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69" w:rsidRPr="008E4469" w:rsidRDefault="008E4469" w:rsidP="008E4469">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r>
        <w:rPr>
          <w:rFonts w:ascii="Arial Unicode MS" w:eastAsia="Arial Unicode MS" w:hAnsi="Arial Unicode MS" w:cs="Arial Unicode MS"/>
          <w:b/>
          <w:bCs/>
          <w:color w:val="333333"/>
          <w:sz w:val="29"/>
          <w:lang w:eastAsia="en-US"/>
        </w:rPr>
        <w:t xml:space="preserve">Chapter 1 </w:t>
      </w:r>
      <w:r w:rsidRPr="008E4469">
        <w:rPr>
          <w:rFonts w:ascii="Arial Unicode MS" w:eastAsia="Arial Unicode MS" w:hAnsi="Arial Unicode MS" w:cs="Arial Unicode MS" w:hint="eastAsia"/>
          <w:b/>
          <w:bCs/>
          <w:color w:val="333333"/>
          <w:sz w:val="29"/>
          <w:lang w:eastAsia="en-US"/>
        </w:rPr>
        <w:t>Lesson 6: Select, Move, and Align Objects </w:t>
      </w:r>
      <w:r w:rsidRPr="008E4469">
        <w:rPr>
          <w:rFonts w:ascii="Arial Unicode MS" w:eastAsia="Arial Unicode MS" w:hAnsi="Arial Unicode MS" w:cs="Arial Unicode MS" w:hint="eastAsia"/>
          <w:color w:val="333333"/>
          <w:sz w:val="20"/>
          <w:lang w:eastAsia="en-US"/>
        </w:rPr>
        <w:t>Pages 1_44 to 1_47</w:t>
      </w:r>
      <w:r w:rsidRPr="008E4469">
        <w:rPr>
          <w:rFonts w:ascii="Arial Unicode MS" w:eastAsia="Arial Unicode MS" w:hAnsi="Arial Unicode MS" w:cs="Arial Unicode MS"/>
          <w:b/>
          <w:bCs/>
          <w:color w:val="333333"/>
          <w:sz w:val="29"/>
          <w:lang w:eastAsia="en-US"/>
        </w:rPr>
        <w:fldChar w:fldCharType="begin"/>
      </w:r>
      <w:r w:rsidRPr="008E4469">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978113376591294&amp;isETOC=true&amp;docLevel=2" </w:instrText>
      </w:r>
      <w:r w:rsidRPr="008E4469">
        <w:rPr>
          <w:rFonts w:ascii="Arial Unicode MS" w:eastAsia="Arial Unicode MS" w:hAnsi="Arial Unicode MS" w:cs="Arial Unicode MS"/>
          <w:b/>
          <w:bCs/>
          <w:color w:val="333333"/>
          <w:sz w:val="29"/>
          <w:lang w:eastAsia="en-US"/>
        </w:rPr>
        <w:fldChar w:fldCharType="separate"/>
      </w:r>
    </w:p>
    <w:p w:rsidR="008E4469" w:rsidRPr="008E4469" w:rsidRDefault="008E4469" w:rsidP="008E4469">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 name="Picture 1" descr="http://vrle.go.galegroup.com/vrle/images/btnBookmarkThis.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rle.go.galegroup.com/vrle/images/btnBookmarkThis.gif">
                      <a:hlinkClick r:id="rId4"/>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8E4469" w:rsidRPr="008E4469" w:rsidRDefault="008E4469" w:rsidP="008E4469">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8E4469">
        <w:rPr>
          <w:rFonts w:ascii="Arial Unicode MS" w:eastAsia="Arial Unicode MS" w:hAnsi="Arial Unicode MS" w:cs="Arial Unicode MS"/>
          <w:b/>
          <w:bCs/>
          <w:color w:val="333333"/>
          <w:sz w:val="29"/>
          <w:lang w:eastAsia="en-US"/>
        </w:rPr>
        <w:fldChar w:fldCharType="end"/>
      </w:r>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hyperlink r:id="rId6" w:anchor="N10361" w:history="1">
        <w:r w:rsidRPr="008E4469">
          <w:rPr>
            <w:rFonts w:ascii="Arial Unicode MS" w:eastAsia="Arial Unicode MS" w:hAnsi="Arial Unicode MS" w:cs="Arial Unicode MS" w:hint="eastAsia"/>
            <w:color w:val="005091"/>
            <w:u w:val="single"/>
            <w:lang w:eastAsia="en-US"/>
          </w:rPr>
          <w:t>Selecting and Moving Objects</w:t>
        </w:r>
      </w:hyperlink>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hyperlink r:id="rId7" w:anchor="N10379" w:history="1">
        <w:r w:rsidRPr="008E4469">
          <w:rPr>
            <w:rFonts w:ascii="Arial Unicode MS" w:eastAsia="Arial Unicode MS" w:hAnsi="Arial Unicode MS" w:cs="Arial Unicode MS" w:hint="eastAsia"/>
            <w:color w:val="005091"/>
            <w:u w:val="single"/>
            <w:lang w:eastAsia="en-US"/>
          </w:rPr>
          <w:t>Making a Marquee Selection</w:t>
        </w:r>
      </w:hyperlink>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hyperlink r:id="rId8" w:anchor="N103C5" w:history="1">
        <w:r w:rsidRPr="008E4469">
          <w:rPr>
            <w:rFonts w:ascii="Arial Unicode MS" w:eastAsia="Arial Unicode MS" w:hAnsi="Arial Unicode MS" w:cs="Arial Unicode MS" w:hint="eastAsia"/>
            <w:color w:val="005091"/>
            <w:u w:val="single"/>
            <w:lang w:eastAsia="en-US"/>
          </w:rPr>
          <w:t>Move and Position Objects with Precision</w:t>
        </w:r>
      </w:hyperlink>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hyperlink r:id="rId9" w:anchor="N10542" w:history="1">
        <w:r w:rsidRPr="008E4469">
          <w:rPr>
            <w:rFonts w:ascii="Arial Unicode MS" w:eastAsia="Arial Unicode MS" w:hAnsi="Arial Unicode MS" w:cs="Arial Unicode MS" w:hint="eastAsia"/>
            <w:color w:val="005091"/>
            <w:u w:val="single"/>
            <w:lang w:eastAsia="en-US"/>
          </w:rPr>
          <w:t>Duplicate Objects Using Drag and Drop</w:t>
        </w:r>
      </w:hyperlink>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hyperlink r:id="rId10" w:tooltip="More Info" w:history="1">
        <w:r w:rsidRPr="008E4469">
          <w:rPr>
            <w:rFonts w:ascii="Arial Unicode MS" w:eastAsia="Arial Unicode MS" w:hAnsi="Arial Unicode MS" w:cs="Arial Unicode MS" w:hint="eastAsia"/>
            <w:b/>
            <w:bCs/>
            <w:color w:val="005091"/>
            <w:u w:val="single"/>
            <w:lang w:eastAsia="en-US"/>
          </w:rPr>
          <w:t xml:space="preserve">MORE INFO </w:t>
        </w:r>
      </w:hyperlink>
      <w:hyperlink r:id="rId11" w:history="1">
        <w:r w:rsidRPr="008E4469">
          <w:rPr>
            <w:rFonts w:ascii="Arial Unicode MS" w:eastAsia="Arial Unicode MS" w:hAnsi="Arial Unicode MS" w:cs="Arial Unicode MS" w:hint="eastAsia"/>
            <w:b/>
            <w:bCs/>
            <w:color w:val="005091"/>
            <w:u w:val="single"/>
            <w:lang w:eastAsia="en-US"/>
          </w:rPr>
          <w:t>COLLAPSE ALL</w:t>
        </w:r>
      </w:hyperlink>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p>
    <w:p w:rsidR="008E4469" w:rsidRPr="008E4469" w:rsidRDefault="008E4469" w:rsidP="008E4469">
      <w:pPr>
        <w:shd w:val="clear" w:color="auto" w:fill="E3F5FB"/>
        <w:spacing w:after="150"/>
        <w:ind w:left="555" w:right="765"/>
        <w:outlineLvl w:val="2"/>
        <w:rPr>
          <w:rFonts w:ascii="Arial Unicode MS" w:eastAsia="Arial Unicode MS" w:hAnsi="Arial Unicode MS" w:cs="Arial Unicode MS" w:hint="eastAsia"/>
          <w:b/>
          <w:bCs/>
          <w:color w:val="333333"/>
          <w:shd w:val="clear" w:color="auto" w:fill="FFFFFF"/>
          <w:lang w:eastAsia="en-US"/>
        </w:rPr>
      </w:pPr>
      <w:r w:rsidRPr="008E4469">
        <w:rPr>
          <w:rFonts w:ascii="Arial Unicode MS" w:eastAsia="Arial Unicode MS" w:hAnsi="Arial Unicode MS" w:cs="Arial Unicode MS" w:hint="eastAsia"/>
          <w:b/>
          <w:bCs/>
          <w:color w:val="333333"/>
          <w:shd w:val="clear" w:color="auto" w:fill="FFFFFF"/>
          <w:lang w:eastAsia="en-US"/>
        </w:rPr>
        <w:t>What You'll Do</w:t>
      </w:r>
    </w:p>
    <w:p w:rsidR="008E4469" w:rsidRPr="008E4469" w:rsidRDefault="008E4469" w:rsidP="008E4469">
      <w:pPr>
        <w:shd w:val="clear" w:color="auto" w:fill="E3F5FB"/>
        <w:ind w:left="555" w:right="765"/>
        <w:rPr>
          <w:rFonts w:ascii="Arial Unicode MS" w:eastAsia="Arial Unicode MS" w:hAnsi="Arial Unicode MS" w:cs="Arial Unicode MS" w:hint="eastAsia"/>
          <w:color w:val="333333"/>
          <w:shd w:val="clear" w:color="auto" w:fill="FFFFFF"/>
          <w:lang w:eastAsia="en-US"/>
        </w:rPr>
      </w:pPr>
      <w:bookmarkStart w:id="0" w:name="dcrx_0001_0001_0_img1421.jpg"/>
      <w:r w:rsidRPr="008E4469">
        <w:rPr>
          <w:rFonts w:ascii="Arial Unicode MS" w:eastAsia="Arial Unicode MS" w:hAnsi="Arial Unicode MS" w:cs="Arial Unicode MS" w:hint="eastAsia"/>
          <w:color w:val="005091"/>
          <w:lang w:eastAsia="en-US"/>
        </w:rPr>
        <w:t> </w:t>
      </w:r>
      <w:bookmarkEnd w:id="0"/>
    </w:p>
    <w:p w:rsidR="008E4469" w:rsidRPr="008E4469" w:rsidRDefault="008E4469" w:rsidP="008E4469">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005091"/>
          <w:shd w:val="clear" w:color="auto" w:fill="FFFFFF"/>
          <w:lang w:eastAsia="en-US"/>
        </w:rPr>
        <w:drawing>
          <wp:inline distT="0" distB="0" distL="0" distR="0">
            <wp:extent cx="390525" cy="390525"/>
            <wp:effectExtent l="19050" t="0" r="9525" b="0"/>
            <wp:docPr id="2" name="dcrx_0001_0001_0_img1421"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21" descr="http://vrle.go.galegroup.com/vrle/images/zoomerEnable_off.gif">
                      <a:hlinkClick r:id="rId8"/>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8E4469" w:rsidRPr="008E4469" w:rsidRDefault="008E4469" w:rsidP="008E4469">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3162300" cy="3162300"/>
            <wp:effectExtent l="19050" t="0" r="0" b="0"/>
            <wp:docPr id="3" name="Picture 3" descr="Lesson 6: Select, Move, and Align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 6: Select, Move, and Align Objects"/>
                    <pic:cNvPicPr>
                      <a:picLocks noChangeAspect="1" noChangeArrowheads="1"/>
                    </pic:cNvPicPr>
                  </pic:nvPicPr>
                  <pic:blipFill>
                    <a:blip r:embed="rId13" cstate="print"/>
                    <a:srcRect/>
                    <a:stretch>
                      <a:fillRect/>
                    </a:stretch>
                  </pic:blipFill>
                  <pic:spPr bwMode="auto">
                    <a:xfrm>
                      <a:off x="0" y="0"/>
                      <a:ext cx="3162300" cy="3162300"/>
                    </a:xfrm>
                    <a:prstGeom prst="rect">
                      <a:avLst/>
                    </a:prstGeom>
                    <a:noFill/>
                    <a:ln w="9525">
                      <a:noFill/>
                      <a:miter lim="800000"/>
                      <a:headEnd/>
                      <a:tailEnd/>
                    </a:ln>
                  </pic:spPr>
                </pic:pic>
              </a:graphicData>
            </a:graphic>
          </wp:inline>
        </w:drawing>
      </w:r>
    </w:p>
    <w:p w:rsidR="008E4469" w:rsidRPr="008E4469" w:rsidRDefault="008E4469" w:rsidP="008E4469">
      <w:pPr>
        <w:shd w:val="clear" w:color="auto" w:fill="E3F5FB"/>
        <w:ind w:left="555" w:right="765"/>
        <w:rPr>
          <w:rFonts w:ascii="Arial Unicode MS" w:eastAsia="Arial Unicode MS" w:hAnsi="Arial Unicode MS" w:cs="Arial Unicode MS" w:hint="eastAsia"/>
          <w:color w:val="333333"/>
          <w:shd w:val="clear" w:color="auto" w:fill="FFFFFF"/>
          <w:lang w:eastAsia="en-US"/>
        </w:rPr>
      </w:pPr>
      <w:r w:rsidRPr="008E4469">
        <w:rPr>
          <w:rFonts w:ascii="Arial Unicode MS" w:eastAsia="Arial Unicode MS" w:hAnsi="Arial Unicode MS" w:cs="Arial Unicode MS" w:hint="eastAsia"/>
          <w:color w:val="333333"/>
          <w:shd w:val="clear" w:color="auto" w:fill="FFFFFF"/>
          <w:lang w:eastAsia="en-US"/>
        </w:rPr>
        <w:br/>
      </w:r>
      <w:r w:rsidRPr="008E4469">
        <w:rPr>
          <w:rFonts w:ascii="Arial" w:eastAsia="Arial Unicode MS" w:hAnsi="Arial" w:cs="Arial"/>
          <w:color w:val="8C8C8C"/>
          <w:sz w:val="17"/>
          <w:lang w:eastAsia="en-US"/>
        </w:rPr>
        <w:t> </w:t>
      </w:r>
      <w:r w:rsidRPr="008E4469">
        <w:rPr>
          <w:rFonts w:ascii="Arial Unicode MS" w:eastAsia="Arial Unicode MS" w:hAnsi="Arial Unicode MS" w:cs="Arial Unicode MS" w:hint="eastAsia"/>
          <w:color w:val="333333"/>
          <w:shd w:val="clear" w:color="auto" w:fill="FFFFFF"/>
          <w:lang w:eastAsia="en-US"/>
        </w:rPr>
        <w:t> </w:t>
      </w:r>
      <w:hyperlink r:id="rId14" w:history="1">
        <w:r w:rsidRPr="008E4469">
          <w:rPr>
            <w:rFonts w:ascii="Arial" w:eastAsia="Arial Unicode MS" w:hAnsi="Arial" w:cs="Arial"/>
            <w:color w:val="005091"/>
            <w:sz w:val="15"/>
            <w:u w:val="single"/>
            <w:lang w:eastAsia="en-US"/>
          </w:rPr>
          <w:t>View PDF</w:t>
        </w:r>
      </w:hyperlink>
    </w:p>
    <w:p w:rsidR="008E4469" w:rsidRPr="008E4469" w:rsidRDefault="008E4469" w:rsidP="008E4469">
      <w:pPr>
        <w:shd w:val="clear" w:color="auto" w:fill="E3F5FB"/>
        <w:ind w:left="555" w:right="765"/>
        <w:rPr>
          <w:rFonts w:ascii="Arial Unicode MS" w:eastAsia="Arial Unicode MS" w:hAnsi="Arial Unicode MS" w:cs="Arial Unicode MS" w:hint="eastAsia"/>
          <w:color w:val="333333"/>
          <w:shd w:val="clear" w:color="auto" w:fill="FFFFFF"/>
          <w:lang w:eastAsia="en-US"/>
        </w:rPr>
      </w:pPr>
      <w:bookmarkStart w:id="1" w:name="dcrx_0001_0001_0_img1422.jpg"/>
      <w:r w:rsidRPr="008E4469">
        <w:rPr>
          <w:rFonts w:ascii="Arial Unicode MS" w:eastAsia="Arial Unicode MS" w:hAnsi="Arial Unicode MS" w:cs="Arial Unicode MS" w:hint="eastAsia"/>
          <w:color w:val="005091"/>
          <w:lang w:eastAsia="en-US"/>
        </w:rPr>
        <w:t> </w:t>
      </w:r>
      <w:bookmarkEnd w:id="1"/>
    </w:p>
    <w:p w:rsidR="008E4469" w:rsidRPr="008E4469" w:rsidRDefault="008E4469" w:rsidP="008E4469">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438150" cy="447675"/>
            <wp:effectExtent l="19050" t="0" r="0" b="0"/>
            <wp:docPr id="4" name="Picture 4" descr="dcrx_0001_0001_0_img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rx_0001_0001_0_img1422"/>
                    <pic:cNvPicPr>
                      <a:picLocks noChangeAspect="1" noChangeArrowheads="1"/>
                    </pic:cNvPicPr>
                  </pic:nvPicPr>
                  <pic:blipFill>
                    <a:blip r:embed="rId15" cstate="print"/>
                    <a:srcRect/>
                    <a:stretch>
                      <a:fillRect/>
                    </a:stretch>
                  </pic:blipFill>
                  <pic:spPr bwMode="auto">
                    <a:xfrm>
                      <a:off x="0" y="0"/>
                      <a:ext cx="438150" cy="447675"/>
                    </a:xfrm>
                    <a:prstGeom prst="rect">
                      <a:avLst/>
                    </a:prstGeom>
                    <a:noFill/>
                    <a:ln w="9525">
                      <a:noFill/>
                      <a:miter lim="800000"/>
                      <a:headEnd/>
                      <a:tailEnd/>
                    </a:ln>
                  </pic:spPr>
                </pic:pic>
              </a:graphicData>
            </a:graphic>
          </wp:inline>
        </w:drawing>
      </w:r>
    </w:p>
    <w:p w:rsidR="008E4469" w:rsidRPr="008E4469" w:rsidRDefault="008E4469" w:rsidP="008E4469">
      <w:pPr>
        <w:shd w:val="clear" w:color="auto" w:fill="E3F5FB"/>
        <w:ind w:left="555" w:right="765"/>
        <w:rPr>
          <w:rFonts w:ascii="Arial Unicode MS" w:eastAsia="Arial Unicode MS" w:hAnsi="Arial Unicode MS" w:cs="Arial Unicode MS" w:hint="eastAsia"/>
          <w:color w:val="333333"/>
          <w:shd w:val="clear" w:color="auto" w:fill="FFFFFF"/>
          <w:lang w:eastAsia="en-US"/>
        </w:rPr>
      </w:pPr>
      <w:r w:rsidRPr="008E4469">
        <w:rPr>
          <w:rFonts w:ascii="Arial" w:eastAsia="Arial Unicode MS" w:hAnsi="Arial" w:cs="Arial"/>
          <w:color w:val="8C8C8C"/>
          <w:sz w:val="17"/>
          <w:lang w:eastAsia="en-US"/>
        </w:rPr>
        <w:t> </w:t>
      </w:r>
      <w:r w:rsidRPr="008E4469">
        <w:rPr>
          <w:rFonts w:ascii="Arial Unicode MS" w:eastAsia="Arial Unicode MS" w:hAnsi="Arial Unicode MS" w:cs="Arial Unicode MS" w:hint="eastAsia"/>
          <w:color w:val="333333"/>
          <w:shd w:val="clear" w:color="auto" w:fill="FFFFFF"/>
          <w:lang w:eastAsia="en-US"/>
        </w:rPr>
        <w:t> </w:t>
      </w:r>
      <w:r w:rsidRPr="008E4469">
        <w:rPr>
          <w:rFonts w:ascii="Arial Unicode MS" w:eastAsia="Arial Unicode MS" w:hAnsi="Arial Unicode MS" w:cs="Arial Unicode MS" w:hint="eastAsia"/>
          <w:color w:val="333333"/>
          <w:lang w:eastAsia="en-US"/>
        </w:rPr>
        <w:t> </w:t>
      </w:r>
      <w:r w:rsidRPr="008E4469">
        <w:rPr>
          <w:rFonts w:ascii="Arial Unicode MS" w:eastAsia="Arial Unicode MS" w:hAnsi="Arial Unicode MS" w:cs="Arial Unicode MS" w:hint="eastAsia"/>
          <w:i/>
          <w:iCs/>
          <w:color w:val="333333"/>
          <w:shd w:val="clear" w:color="auto" w:fill="FFFFFF"/>
          <w:lang w:eastAsia="en-US"/>
        </w:rPr>
        <w:t>In this lesson, you will use the Selection tool in combination with smart guides to move, copy, and align four squares.</w:t>
      </w:r>
    </w:p>
    <w:p w:rsidR="008E4469" w:rsidRPr="008E4469" w:rsidRDefault="008E4469" w:rsidP="008E4469">
      <w:pPr>
        <w:outlineLvl w:val="1"/>
        <w:rPr>
          <w:rFonts w:ascii="Arial Unicode MS" w:eastAsia="Arial Unicode MS" w:hAnsi="Arial Unicode MS" w:cs="Arial Unicode MS" w:hint="eastAsia"/>
          <w:b/>
          <w:bCs/>
          <w:color w:val="333333"/>
          <w:sz w:val="29"/>
          <w:szCs w:val="29"/>
          <w:shd w:val="clear" w:color="auto" w:fill="FFFFFF"/>
          <w:lang w:eastAsia="en-US"/>
        </w:rPr>
      </w:pPr>
      <w:bookmarkStart w:id="2" w:name="N10361"/>
      <w:r w:rsidRPr="008E4469">
        <w:rPr>
          <w:rFonts w:ascii="Arial Unicode MS" w:eastAsia="Arial Unicode MS" w:hAnsi="Arial Unicode MS" w:cs="Arial Unicode MS" w:hint="eastAsia"/>
          <w:b/>
          <w:bCs/>
          <w:color w:val="000000"/>
          <w:sz w:val="29"/>
          <w:szCs w:val="29"/>
          <w:shd w:val="clear" w:color="auto" w:fill="FFFFFF"/>
          <w:lang w:eastAsia="en-US"/>
        </w:rPr>
        <w:t>Selecting and Moving Objects</w:t>
      </w:r>
      <w:bookmarkEnd w:id="2"/>
    </w:p>
    <w:p w:rsidR="008E4469" w:rsidRPr="008E4469" w:rsidRDefault="008E4469" w:rsidP="008E4469">
      <w:pPr>
        <w:spacing w:before="225" w:after="225"/>
        <w:rPr>
          <w:rFonts w:ascii="Arial Unicode MS" w:eastAsia="Arial Unicode MS" w:hAnsi="Arial Unicode MS" w:cs="Arial Unicode MS" w:hint="eastAsia"/>
          <w:color w:val="333333"/>
          <w:shd w:val="clear" w:color="auto" w:fill="FFFFFF"/>
          <w:lang w:eastAsia="en-US"/>
        </w:rPr>
      </w:pPr>
      <w:r w:rsidRPr="008E4469">
        <w:rPr>
          <w:rFonts w:ascii="Arial Unicode MS" w:eastAsia="Arial Unicode MS" w:hAnsi="Arial Unicode MS" w:cs="Arial Unicode MS" w:hint="eastAsia"/>
          <w:color w:val="333333"/>
          <w:shd w:val="clear" w:color="auto" w:fill="FFFFFF"/>
          <w:lang w:eastAsia="en-US"/>
        </w:rPr>
        <w:t>When it comes to accuracy, consider that Illustrator can move objects incrementally by fractions of a point—which itself is a tiny fraction of an inch! That level of precision is key when moving and positioning objects.</w:t>
      </w:r>
    </w:p>
    <w:p w:rsidR="008E4469" w:rsidRPr="008E4469" w:rsidRDefault="008E4469" w:rsidP="008E4469">
      <w:pPr>
        <w:spacing w:before="225" w:after="225"/>
        <w:rPr>
          <w:rFonts w:ascii="Arial Unicode MS" w:eastAsia="Arial Unicode MS" w:hAnsi="Arial Unicode MS" w:cs="Arial Unicode MS" w:hint="eastAsia"/>
          <w:color w:val="333333"/>
          <w:shd w:val="clear" w:color="auto" w:fill="FFFFFF"/>
          <w:lang w:eastAsia="en-US"/>
        </w:rPr>
      </w:pPr>
      <w:r w:rsidRPr="008E4469">
        <w:rPr>
          <w:rFonts w:ascii="Arial Unicode MS" w:eastAsia="Arial Unicode MS" w:hAnsi="Arial Unicode MS" w:cs="Arial Unicode MS" w:hint="eastAsia"/>
          <w:color w:val="333333"/>
          <w:shd w:val="clear" w:color="auto" w:fill="FFFFFF"/>
          <w:lang w:eastAsia="en-US"/>
        </w:rPr>
        <w:t>Before you can move or modify an Illustrator object, you must identify it by selecting it with a selection tool, menu item, or command key. When working with simple illustrations that contain few objects, selecting is usually simple, but it can become very tricky in complex illustrations, especially those containing a large number of small objects positioned closely together.</w:t>
      </w:r>
    </w:p>
    <w:p w:rsidR="008E4469" w:rsidRPr="008E4469" w:rsidRDefault="008E4469" w:rsidP="008E4469">
      <w:pPr>
        <w:pBdr>
          <w:bottom w:val="single" w:sz="6" w:space="3" w:color="999999"/>
        </w:pBdr>
        <w:outlineLvl w:val="1"/>
        <w:rPr>
          <w:rFonts w:eastAsia="Arial Unicode MS" w:hint="eastAsia"/>
          <w:color w:val="005091"/>
          <w:sz w:val="25"/>
          <w:szCs w:val="25"/>
          <w:lang w:eastAsia="en-US"/>
        </w:rPr>
      </w:pPr>
      <w:hyperlink r:id="rId16" w:anchor="top" w:history="1">
        <w:r>
          <w:rPr>
            <w:rFonts w:ascii="Arial Unicode MS" w:eastAsia="Arial Unicode MS" w:hAnsi="Arial Unicode MS" w:cs="Arial Unicode MS"/>
            <w:noProof/>
            <w:color w:val="005091"/>
            <w:sz w:val="25"/>
            <w:szCs w:val="25"/>
            <w:shd w:val="clear" w:color="auto" w:fill="FFFFFF"/>
            <w:lang w:eastAsia="en-US"/>
          </w:rPr>
          <w:drawing>
            <wp:inline distT="0" distB="0" distL="0" distR="0">
              <wp:extent cx="95250" cy="47625"/>
              <wp:effectExtent l="19050" t="0" r="0" b="0"/>
              <wp:docPr id="5" name="Picture 5" descr="http://vrle.go.galegroup.com/vrle/images/bu_notext/bu_blue_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rle.go.galegroup.com/vrle/images/bu_notext/bu_blue_up.gif">
                        <a:hlinkClick r:id="rId17"/>
                      </pic:cNvPr>
                      <pic:cNvPicPr>
                        <a:picLocks noChangeAspect="1" noChangeArrowheads="1"/>
                      </pic:cNvPicPr>
                    </pic:nvPicPr>
                    <pic:blipFill>
                      <a:blip r:embed="rId1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8E4469">
          <w:rPr>
            <w:rFonts w:ascii="Arial Unicode MS" w:eastAsia="Arial Unicode MS" w:hAnsi="Arial Unicode MS" w:cs="Arial Unicode MS" w:hint="eastAsia"/>
            <w:color w:val="005091"/>
            <w:sz w:val="25"/>
            <w:lang w:eastAsia="en-US"/>
          </w:rPr>
          <w:t> </w:t>
        </w:r>
        <w:r w:rsidRPr="008E4469">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shd w:val="clear" w:color="auto" w:fill="FFFFFF"/>
          <w:lang w:eastAsia="en-US"/>
        </w:rPr>
        <w:drawing>
          <wp:inline distT="0" distB="0" distL="0" distR="0">
            <wp:extent cx="638175" cy="200025"/>
            <wp:effectExtent l="19050" t="0" r="9525" b="0"/>
            <wp:docPr id="6" name="Picture 6"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rle.go.galegroup.com/vrle/images/btnViewPDF.gif">
                      <a:hlinkClick r:id="rId8"/>
                    </pic:cNvPr>
                    <pic:cNvPicPr>
                      <a:picLocks noChangeAspect="1" noChangeArrowheads="1"/>
                    </pic:cNvPicPr>
                  </pic:nvPicPr>
                  <pic:blipFill>
                    <a:blip r:embed="rId1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8E4469">
        <w:rPr>
          <w:rFonts w:ascii="Arial Unicode MS" w:eastAsia="Arial Unicode MS" w:hAnsi="Arial Unicode MS" w:cs="Arial Unicode MS" w:hint="eastAsia"/>
          <w:b/>
          <w:bCs/>
          <w:color w:val="000000"/>
          <w:sz w:val="25"/>
          <w:lang w:eastAsia="en-US"/>
        </w:rPr>
        <w:t>P. 1_44</w:t>
      </w:r>
      <w:r w:rsidRPr="008E4469">
        <w:rPr>
          <w:rFonts w:ascii="Arial Unicode MS" w:eastAsia="Arial Unicode MS" w:hAnsi="Arial Unicode MS" w:cs="Arial Unicode MS"/>
          <w:b/>
          <w:bCs/>
          <w:color w:val="333333"/>
          <w:sz w:val="29"/>
          <w:lang w:eastAsia="en-US"/>
        </w:rPr>
        <w:fldChar w:fldCharType="begin"/>
      </w:r>
      <w:r w:rsidRPr="008E4469">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978113376591294&amp;isETOC=true&amp;docLevel=2" </w:instrText>
      </w:r>
      <w:r w:rsidRPr="008E4469">
        <w:rPr>
          <w:rFonts w:ascii="Arial Unicode MS" w:eastAsia="Arial Unicode MS" w:hAnsi="Arial Unicode MS" w:cs="Arial Unicode MS"/>
          <w:b/>
          <w:bCs/>
          <w:color w:val="333333"/>
          <w:sz w:val="29"/>
          <w:lang w:eastAsia="en-US"/>
        </w:rPr>
        <w:fldChar w:fldCharType="separate"/>
      </w:r>
    </w:p>
    <w:p w:rsidR="008E4469" w:rsidRPr="008E4469" w:rsidRDefault="008E4469" w:rsidP="008E4469">
      <w:pPr>
        <w:pBdr>
          <w:bottom w:val="single" w:sz="6" w:space="3" w:color="999999"/>
        </w:pBdr>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shd w:val="clear" w:color="auto" w:fill="FFFFFF"/>
          <w:lang w:eastAsia="en-US"/>
        </w:rPr>
        <w:drawing>
          <wp:inline distT="0" distB="0" distL="0" distR="0">
            <wp:extent cx="1143000" cy="200025"/>
            <wp:effectExtent l="19050" t="0" r="0" b="0"/>
            <wp:docPr id="7" name="Picture 7"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8E4469" w:rsidRPr="008E4469" w:rsidRDefault="008E4469" w:rsidP="008E4469">
      <w:pPr>
        <w:pBdr>
          <w:bottom w:val="single" w:sz="6" w:space="3" w:color="999999"/>
        </w:pBdr>
        <w:outlineLvl w:val="1"/>
        <w:rPr>
          <w:rFonts w:ascii="Arial Unicode MS" w:eastAsia="Arial Unicode MS" w:hAnsi="Arial Unicode MS" w:cs="Arial Unicode MS" w:hint="eastAsia"/>
          <w:b/>
          <w:bCs/>
          <w:color w:val="333333"/>
          <w:sz w:val="29"/>
          <w:szCs w:val="29"/>
          <w:shd w:val="clear" w:color="auto" w:fill="FFFFFF"/>
          <w:lang w:eastAsia="en-US"/>
        </w:rPr>
      </w:pPr>
      <w:r w:rsidRPr="008E4469">
        <w:rPr>
          <w:rFonts w:ascii="Arial Unicode MS" w:eastAsia="Arial Unicode MS" w:hAnsi="Arial Unicode MS" w:cs="Arial Unicode MS"/>
          <w:b/>
          <w:bCs/>
          <w:color w:val="333333"/>
          <w:sz w:val="29"/>
          <w:lang w:eastAsia="en-US"/>
        </w:rPr>
        <w:fldChar w:fldCharType="end"/>
      </w:r>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bookmarkStart w:id="3" w:name="1_45"/>
      <w:r w:rsidRPr="008E4469">
        <w:rPr>
          <w:rFonts w:ascii="Arial Unicode MS" w:eastAsia="Arial Unicode MS" w:hAnsi="Arial Unicode MS" w:cs="Arial Unicode MS" w:hint="eastAsia"/>
          <w:color w:val="005091"/>
          <w:shd w:val="clear" w:color="auto" w:fill="FFFFFF"/>
          <w:lang w:eastAsia="en-US"/>
        </w:rPr>
        <w:t> </w:t>
      </w:r>
      <w:bookmarkEnd w:id="3"/>
    </w:p>
    <w:p w:rsidR="008E4469" w:rsidRPr="008E4469" w:rsidRDefault="008E4469" w:rsidP="008E4469">
      <w:pPr>
        <w:spacing w:before="225" w:after="225"/>
        <w:rPr>
          <w:rFonts w:ascii="Arial Unicode MS" w:eastAsia="Arial Unicode MS" w:hAnsi="Arial Unicode MS" w:cs="Arial Unicode MS" w:hint="eastAsia"/>
          <w:color w:val="333333"/>
          <w:shd w:val="clear" w:color="auto" w:fill="FFFFFF"/>
          <w:lang w:eastAsia="en-US"/>
        </w:rPr>
      </w:pPr>
      <w:r w:rsidRPr="008E4469">
        <w:rPr>
          <w:rFonts w:ascii="Arial Unicode MS" w:eastAsia="Arial Unicode MS" w:hAnsi="Arial Unicode MS" w:cs="Arial Unicode MS" w:hint="eastAsia"/>
          <w:color w:val="333333"/>
          <w:shd w:val="clear" w:color="auto" w:fill="FFFFFF"/>
          <w:lang w:eastAsia="en-US"/>
        </w:rPr>
        <w:t>Two very basic ways to move objects are by clicking and dragging or by using the arrow keys, which by default move a selected item in 1 pt increments. Pressing [Shift] when dragging an object constrains the movement to horizontal, vertical, and 45° diagonals. Pressing [Alt] (Win) or [option] (Mac) while dragging an object creates a copy of the object.</w:t>
      </w:r>
    </w:p>
    <w:p w:rsidR="008E4469" w:rsidRPr="008E4469" w:rsidRDefault="008E4469" w:rsidP="008E4469">
      <w:pPr>
        <w:outlineLvl w:val="1"/>
        <w:rPr>
          <w:rFonts w:ascii="Arial Unicode MS" w:eastAsia="Arial Unicode MS" w:hAnsi="Arial Unicode MS" w:cs="Arial Unicode MS" w:hint="eastAsia"/>
          <w:b/>
          <w:bCs/>
          <w:color w:val="333333"/>
          <w:sz w:val="29"/>
          <w:szCs w:val="29"/>
          <w:shd w:val="clear" w:color="auto" w:fill="FFFFFF"/>
          <w:lang w:eastAsia="en-US"/>
        </w:rPr>
      </w:pPr>
      <w:bookmarkStart w:id="4" w:name="N10379"/>
      <w:r w:rsidRPr="008E4469">
        <w:rPr>
          <w:rFonts w:ascii="Arial Unicode MS" w:eastAsia="Arial Unicode MS" w:hAnsi="Arial Unicode MS" w:cs="Arial Unicode MS" w:hint="eastAsia"/>
          <w:b/>
          <w:bCs/>
          <w:color w:val="000000"/>
          <w:sz w:val="29"/>
          <w:szCs w:val="29"/>
          <w:shd w:val="clear" w:color="auto" w:fill="FFFFFF"/>
          <w:lang w:eastAsia="en-US"/>
        </w:rPr>
        <w:t>Making a Marquee Selection</w:t>
      </w:r>
      <w:bookmarkEnd w:id="4"/>
    </w:p>
    <w:p w:rsidR="008E4469" w:rsidRPr="008E4469" w:rsidRDefault="008E4469" w:rsidP="008E4469">
      <w:pPr>
        <w:spacing w:before="225" w:after="225"/>
        <w:rPr>
          <w:rFonts w:ascii="Arial Unicode MS" w:eastAsia="Arial Unicode MS" w:hAnsi="Arial Unicode MS" w:cs="Arial Unicode MS" w:hint="eastAsia"/>
          <w:color w:val="333333"/>
          <w:shd w:val="clear" w:color="auto" w:fill="FFFFFF"/>
          <w:lang w:eastAsia="en-US"/>
        </w:rPr>
      </w:pPr>
      <w:r w:rsidRPr="008E4469">
        <w:rPr>
          <w:rFonts w:ascii="Arial Unicode MS" w:eastAsia="Arial Unicode MS" w:hAnsi="Arial Unicode MS" w:cs="Arial Unicode MS" w:hint="eastAsia"/>
          <w:color w:val="333333"/>
          <w:shd w:val="clear" w:color="auto" w:fill="FFFFFF"/>
          <w:lang w:eastAsia="en-US"/>
        </w:rPr>
        <w:t>By now, you're familiar with using the Selection tool to select objects. You can also use the Selection tool to create a marquee selection, which is a dotted rectangle that disappears as soon as you release the mouse button. Any object that the marquee touches before you release the mouse button will be selected. See Figure 54.</w:t>
      </w:r>
    </w:p>
    <w:p w:rsidR="008E4469" w:rsidRPr="008E4469" w:rsidRDefault="008E4469" w:rsidP="008E4469">
      <w:pPr>
        <w:spacing w:before="225" w:after="225"/>
        <w:rPr>
          <w:rFonts w:ascii="Arial Unicode MS" w:eastAsia="Arial Unicode MS" w:hAnsi="Arial Unicode MS" w:cs="Arial Unicode MS" w:hint="eastAsia"/>
          <w:color w:val="333333"/>
          <w:shd w:val="clear" w:color="auto" w:fill="FFFFFF"/>
          <w:lang w:eastAsia="en-US"/>
        </w:rPr>
      </w:pPr>
      <w:r w:rsidRPr="008E4469">
        <w:rPr>
          <w:rFonts w:ascii="Arial Unicode MS" w:eastAsia="Arial Unicode MS" w:hAnsi="Arial Unicode MS" w:cs="Arial Unicode MS" w:hint="eastAsia"/>
          <w:color w:val="333333"/>
          <w:shd w:val="clear" w:color="auto" w:fill="FFFFFF"/>
          <w:lang w:eastAsia="en-US"/>
        </w:rPr>
        <w:t>Marquee selections are useful for both quick selections and precise selections. Make sure you practice and make them part of your skill set.</w:t>
      </w:r>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bookmarkStart w:id="5" w:name="dcrx_0001_0001_0_img1423.jpg"/>
      <w:r w:rsidRPr="008E4469">
        <w:rPr>
          <w:rFonts w:ascii="Arial Unicode MS" w:eastAsia="Arial Unicode MS" w:hAnsi="Arial Unicode MS" w:cs="Arial Unicode MS" w:hint="eastAsia"/>
          <w:color w:val="005091"/>
          <w:lang w:eastAsia="en-US"/>
        </w:rPr>
        <w:t> </w:t>
      </w:r>
      <w:bookmarkEnd w:id="5"/>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005091"/>
          <w:shd w:val="clear" w:color="auto" w:fill="FFFFFF"/>
          <w:lang w:eastAsia="en-US"/>
        </w:rPr>
        <w:drawing>
          <wp:inline distT="0" distB="0" distL="0" distR="0">
            <wp:extent cx="390525" cy="390525"/>
            <wp:effectExtent l="19050" t="0" r="9525" b="0"/>
            <wp:docPr id="8" name="dcrx_0001_0001_0_img1423"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23" descr="http://vrle.go.galegroup.com/vrle/images/zoomerEnable_off.gif">
                      <a:hlinkClick r:id="rId8"/>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8E4469" w:rsidRPr="008E4469" w:rsidRDefault="008E4469" w:rsidP="008E4469">
      <w:pPr>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5305425" cy="5133975"/>
            <wp:effectExtent l="19050" t="0" r="9525" b="0"/>
            <wp:docPr id="9" name="Picture 9" descr="Figure 54 Making a marque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54 Making a marquee selection"/>
                    <pic:cNvPicPr>
                      <a:picLocks noChangeAspect="1" noChangeArrowheads="1"/>
                    </pic:cNvPicPr>
                  </pic:nvPicPr>
                  <pic:blipFill>
                    <a:blip r:embed="rId20" cstate="print"/>
                    <a:srcRect/>
                    <a:stretch>
                      <a:fillRect/>
                    </a:stretch>
                  </pic:blipFill>
                  <pic:spPr bwMode="auto">
                    <a:xfrm>
                      <a:off x="0" y="0"/>
                      <a:ext cx="5305425" cy="5133975"/>
                    </a:xfrm>
                    <a:prstGeom prst="rect">
                      <a:avLst/>
                    </a:prstGeom>
                    <a:noFill/>
                    <a:ln w="9525">
                      <a:noFill/>
                      <a:miter lim="800000"/>
                      <a:headEnd/>
                      <a:tailEnd/>
                    </a:ln>
                  </pic:spPr>
                </pic:pic>
              </a:graphicData>
            </a:graphic>
          </wp:inline>
        </w:drawing>
      </w:r>
    </w:p>
    <w:p w:rsidR="008E4469" w:rsidRPr="008E4469" w:rsidRDefault="008E4469" w:rsidP="008E4469">
      <w:pPr>
        <w:rPr>
          <w:rFonts w:eastAsia="Times New Roman" w:hint="eastAsia"/>
          <w:lang w:eastAsia="en-US"/>
        </w:rPr>
      </w:pPr>
      <w:r w:rsidRPr="008E4469">
        <w:rPr>
          <w:rFonts w:ascii="Arial Unicode MS" w:eastAsia="Arial Unicode MS" w:hAnsi="Arial Unicode MS" w:cs="Arial Unicode MS" w:hint="eastAsia"/>
          <w:color w:val="333333"/>
          <w:shd w:val="clear" w:color="auto" w:fill="FFFFFF"/>
          <w:lang w:eastAsia="en-US"/>
        </w:rPr>
        <w:br/>
      </w:r>
      <w:r w:rsidRPr="008E4469">
        <w:rPr>
          <w:rFonts w:ascii="Arial" w:eastAsia="Times New Roman" w:hAnsi="Arial" w:cs="Arial"/>
          <w:b/>
          <w:bCs/>
          <w:color w:val="8C8C8C"/>
          <w:sz w:val="17"/>
          <w:lang w:eastAsia="en-US"/>
        </w:rPr>
        <w:t>Figure 54 </w:t>
      </w:r>
      <w:r w:rsidRPr="008E4469">
        <w:rPr>
          <w:rFonts w:ascii="Arial" w:eastAsia="Times New Roman" w:hAnsi="Arial" w:cs="Arial"/>
          <w:b/>
          <w:bCs/>
          <w:i/>
          <w:iCs/>
          <w:color w:val="8C8C8C"/>
          <w:sz w:val="17"/>
          <w:lang w:eastAsia="en-US"/>
        </w:rPr>
        <w:t>Making a marquee selection</w:t>
      </w:r>
      <w:r w:rsidRPr="008E4469">
        <w:rPr>
          <w:rFonts w:ascii="Arial" w:eastAsia="Times New Roman" w:hAnsi="Arial" w:cs="Arial"/>
          <w:color w:val="8C8C8C"/>
          <w:sz w:val="17"/>
          <w:lang w:eastAsia="en-US"/>
        </w:rPr>
        <w:t> </w:t>
      </w:r>
      <w:r w:rsidRPr="008E4469">
        <w:rPr>
          <w:rFonts w:ascii="Arial Unicode MS" w:eastAsia="Arial Unicode MS" w:hAnsi="Arial Unicode MS" w:cs="Arial Unicode MS" w:hint="eastAsia"/>
          <w:color w:val="333333"/>
          <w:shd w:val="clear" w:color="auto" w:fill="FFFFFF"/>
          <w:lang w:eastAsia="en-US"/>
        </w:rPr>
        <w:t> </w:t>
      </w:r>
      <w:hyperlink r:id="rId21" w:history="1">
        <w:r w:rsidRPr="008E4469">
          <w:rPr>
            <w:rFonts w:ascii="Arial" w:eastAsia="Times New Roman" w:hAnsi="Arial" w:cs="Arial"/>
            <w:color w:val="005091"/>
            <w:sz w:val="15"/>
            <w:u w:val="single"/>
            <w:lang w:eastAsia="en-US"/>
          </w:rPr>
          <w:t>View PDF</w:t>
        </w:r>
      </w:hyperlink>
      <w:r w:rsidRPr="008E4469">
        <w:rPr>
          <w:rFonts w:ascii="Arial Unicode MS" w:eastAsia="Arial Unicode MS" w:hAnsi="Arial Unicode MS" w:cs="Arial Unicode MS" w:hint="eastAsia"/>
          <w:color w:val="333333"/>
          <w:lang w:eastAsia="en-US"/>
        </w:rPr>
        <w:br/>
      </w:r>
    </w:p>
    <w:p w:rsidR="008E4469" w:rsidRPr="008E4469" w:rsidRDefault="008E4469" w:rsidP="008E4469">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22"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0" name="Picture 10" descr="http://vrle.go.galegroup.com/vrle/images/bu_notext/bu_blue_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rle.go.galegroup.com/vrle/images/bu_notext/bu_blue_up.gif">
                        <a:hlinkClick r:id="rId17"/>
                      </pic:cNvPr>
                      <pic:cNvPicPr>
                        <a:picLocks noChangeAspect="1" noChangeArrowheads="1"/>
                      </pic:cNvPicPr>
                    </pic:nvPicPr>
                    <pic:blipFill>
                      <a:blip r:embed="rId1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8E4469">
          <w:rPr>
            <w:rFonts w:ascii="Arial Unicode MS" w:eastAsia="Arial Unicode MS" w:hAnsi="Arial Unicode MS" w:cs="Arial Unicode MS" w:hint="eastAsia"/>
            <w:color w:val="005091"/>
            <w:sz w:val="25"/>
            <w:lang w:eastAsia="en-US"/>
          </w:rPr>
          <w:t> </w:t>
        </w:r>
        <w:r w:rsidRPr="008E4469">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11" name="Picture 11"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rle.go.galegroup.com/vrle/images/btnViewPDF.gif">
                      <a:hlinkClick r:id="rId8"/>
                    </pic:cNvPr>
                    <pic:cNvPicPr>
                      <a:picLocks noChangeAspect="1" noChangeArrowheads="1"/>
                    </pic:cNvPicPr>
                  </pic:nvPicPr>
                  <pic:blipFill>
                    <a:blip r:embed="rId1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8E4469">
        <w:rPr>
          <w:rFonts w:ascii="Arial Unicode MS" w:eastAsia="Arial Unicode MS" w:hAnsi="Arial Unicode MS" w:cs="Arial Unicode MS" w:hint="eastAsia"/>
          <w:b/>
          <w:bCs/>
          <w:color w:val="000000"/>
          <w:sz w:val="25"/>
          <w:lang w:eastAsia="en-US"/>
        </w:rPr>
        <w:t>P. 1_45</w:t>
      </w:r>
      <w:r w:rsidRPr="008E4469">
        <w:rPr>
          <w:rFonts w:ascii="Arial Unicode MS" w:eastAsia="Arial Unicode MS" w:hAnsi="Arial Unicode MS" w:cs="Arial Unicode MS"/>
          <w:b/>
          <w:bCs/>
          <w:color w:val="333333"/>
          <w:sz w:val="29"/>
          <w:lang w:eastAsia="en-US"/>
        </w:rPr>
        <w:fldChar w:fldCharType="begin"/>
      </w:r>
      <w:r w:rsidRPr="008E4469">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978113376591294&amp;isETOC=true&amp;docLevel=2" </w:instrText>
      </w:r>
      <w:r w:rsidRPr="008E4469">
        <w:rPr>
          <w:rFonts w:ascii="Arial Unicode MS" w:eastAsia="Arial Unicode MS" w:hAnsi="Arial Unicode MS" w:cs="Arial Unicode MS"/>
          <w:b/>
          <w:bCs/>
          <w:color w:val="333333"/>
          <w:sz w:val="29"/>
          <w:lang w:eastAsia="en-US"/>
        </w:rPr>
        <w:fldChar w:fldCharType="separate"/>
      </w:r>
    </w:p>
    <w:p w:rsidR="008E4469" w:rsidRPr="008E4469" w:rsidRDefault="008E4469" w:rsidP="008E4469">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2" name="Picture 12"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8E4469" w:rsidRPr="008E4469" w:rsidRDefault="008E4469" w:rsidP="008E4469">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8E4469">
        <w:rPr>
          <w:rFonts w:ascii="Arial Unicode MS" w:eastAsia="Arial Unicode MS" w:hAnsi="Arial Unicode MS" w:cs="Arial Unicode MS"/>
          <w:b/>
          <w:bCs/>
          <w:color w:val="333333"/>
          <w:sz w:val="29"/>
          <w:lang w:eastAsia="en-US"/>
        </w:rPr>
        <w:fldChar w:fldCharType="end"/>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bookmarkStart w:id="6" w:name="1_46"/>
      <w:r w:rsidRPr="008E4469">
        <w:rPr>
          <w:rFonts w:ascii="Arial Unicode MS" w:eastAsia="Arial Unicode MS" w:hAnsi="Arial Unicode MS" w:cs="Arial Unicode MS" w:hint="eastAsia"/>
          <w:color w:val="005091"/>
          <w:lang w:eastAsia="en-US"/>
        </w:rPr>
        <w:t> </w:t>
      </w:r>
      <w:bookmarkEnd w:id="6"/>
    </w:p>
    <w:p w:rsidR="008E4469" w:rsidRPr="008E4469" w:rsidRDefault="008E4469" w:rsidP="008E4469">
      <w:pPr>
        <w:shd w:val="clear" w:color="auto" w:fill="FFFFFF"/>
        <w:outlineLvl w:val="1"/>
        <w:rPr>
          <w:rFonts w:ascii="Arial Unicode MS" w:eastAsia="Arial Unicode MS" w:hAnsi="Arial Unicode MS" w:cs="Arial Unicode MS" w:hint="eastAsia"/>
          <w:b/>
          <w:bCs/>
          <w:color w:val="333333"/>
          <w:sz w:val="29"/>
          <w:szCs w:val="29"/>
          <w:lang w:eastAsia="en-US"/>
        </w:rPr>
      </w:pPr>
      <w:bookmarkStart w:id="7" w:name="N103C5"/>
      <w:r w:rsidRPr="008E4469">
        <w:rPr>
          <w:rFonts w:ascii="Arial Unicode MS" w:eastAsia="Arial Unicode MS" w:hAnsi="Arial Unicode MS" w:cs="Arial Unicode MS" w:hint="eastAsia"/>
          <w:b/>
          <w:bCs/>
          <w:color w:val="000000"/>
          <w:sz w:val="29"/>
          <w:szCs w:val="29"/>
          <w:lang w:eastAsia="en-US"/>
        </w:rPr>
        <w:t>Move and Position Objects with Precision</w:t>
      </w:r>
      <w:bookmarkEnd w:id="7"/>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b/>
          <w:bCs/>
          <w:color w:val="333333"/>
          <w:lang w:eastAsia="en-US"/>
        </w:rPr>
        <w:t>1.</w:t>
      </w:r>
      <w:r w:rsidRPr="008E4469">
        <w:rPr>
          <w:rFonts w:ascii="Arial Unicode MS" w:eastAsia="Arial Unicode MS" w:hAnsi="Arial Unicode MS" w:cs="Arial Unicode MS" w:hint="eastAsia"/>
          <w:color w:val="333333"/>
          <w:lang w:eastAsia="en-US"/>
        </w:rPr>
        <w:t> Click </w:t>
      </w:r>
      <w:r w:rsidRPr="008E4469">
        <w:rPr>
          <w:rFonts w:ascii="Arial Unicode MS" w:eastAsia="Arial Unicode MS" w:hAnsi="Arial Unicode MS" w:cs="Arial Unicode MS" w:hint="eastAsia"/>
          <w:b/>
          <w:bCs/>
          <w:color w:val="333333"/>
          <w:lang w:eastAsia="en-US"/>
        </w:rPr>
        <w:t>View</w:t>
      </w:r>
      <w:r w:rsidRPr="008E4469">
        <w:rPr>
          <w:rFonts w:ascii="Arial Unicode MS" w:eastAsia="Arial Unicode MS" w:hAnsi="Arial Unicode MS" w:cs="Arial Unicode MS" w:hint="eastAsia"/>
          <w:color w:val="333333"/>
          <w:lang w:eastAsia="en-US"/>
        </w:rPr>
        <w:t> on the Menu bar, then click </w:t>
      </w:r>
      <w:r w:rsidRPr="008E4469">
        <w:rPr>
          <w:rFonts w:ascii="Arial Unicode MS" w:eastAsia="Arial Unicode MS" w:hAnsi="Arial Unicode MS" w:cs="Arial Unicode MS" w:hint="eastAsia"/>
          <w:b/>
          <w:bCs/>
          <w:color w:val="333333"/>
          <w:lang w:eastAsia="en-US"/>
        </w:rPr>
        <w:t xml:space="preserve">Fit </w:t>
      </w:r>
      <w:proofErr w:type="spellStart"/>
      <w:r w:rsidRPr="008E4469">
        <w:rPr>
          <w:rFonts w:ascii="Arial Unicode MS" w:eastAsia="Arial Unicode MS" w:hAnsi="Arial Unicode MS" w:cs="Arial Unicode MS" w:hint="eastAsia"/>
          <w:b/>
          <w:bCs/>
          <w:color w:val="333333"/>
          <w:lang w:eastAsia="en-US"/>
        </w:rPr>
        <w:t>Artboard</w:t>
      </w:r>
      <w:proofErr w:type="spellEnd"/>
      <w:r w:rsidRPr="008E4469">
        <w:rPr>
          <w:rFonts w:ascii="Arial Unicode MS" w:eastAsia="Arial Unicode MS" w:hAnsi="Arial Unicode MS" w:cs="Arial Unicode MS" w:hint="eastAsia"/>
          <w:b/>
          <w:bCs/>
          <w:color w:val="333333"/>
          <w:lang w:eastAsia="en-US"/>
        </w:rPr>
        <w:t xml:space="preserve"> in Window</w:t>
      </w:r>
      <w:r w:rsidRPr="008E4469">
        <w:rPr>
          <w:rFonts w:ascii="Arial Unicode MS" w:eastAsia="Arial Unicode MS" w:hAnsi="Arial Unicode MS" w:cs="Arial Unicode MS" w:hint="eastAsia"/>
          <w:color w:val="333333"/>
          <w:lang w:eastAsia="en-US"/>
        </w:rPr>
        <w:t>.</w:t>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b/>
          <w:bCs/>
          <w:color w:val="333333"/>
          <w:lang w:eastAsia="en-US"/>
        </w:rPr>
        <w:t>2.</w:t>
      </w:r>
      <w:r w:rsidRPr="008E4469">
        <w:rPr>
          <w:rFonts w:ascii="Arial Unicode MS" w:eastAsia="Arial Unicode MS" w:hAnsi="Arial Unicode MS" w:cs="Arial Unicode MS" w:hint="eastAsia"/>
          <w:color w:val="333333"/>
          <w:lang w:eastAsia="en-US"/>
        </w:rPr>
        <w:t> Click </w:t>
      </w:r>
      <w:r w:rsidRPr="008E4469">
        <w:rPr>
          <w:rFonts w:ascii="Arial Unicode MS" w:eastAsia="Arial Unicode MS" w:hAnsi="Arial Unicode MS" w:cs="Arial Unicode MS" w:hint="eastAsia"/>
          <w:b/>
          <w:bCs/>
          <w:color w:val="333333"/>
          <w:lang w:eastAsia="en-US"/>
        </w:rPr>
        <w:t>View</w:t>
      </w:r>
      <w:r w:rsidRPr="008E4469">
        <w:rPr>
          <w:rFonts w:ascii="Arial Unicode MS" w:eastAsia="Arial Unicode MS" w:hAnsi="Arial Unicode MS" w:cs="Arial Unicode MS" w:hint="eastAsia"/>
          <w:color w:val="333333"/>
          <w:lang w:eastAsia="en-US"/>
        </w:rPr>
        <w:t> on the Menu bar, then verify that both Smart Guides and Snap to Point are selected.</w:t>
      </w:r>
    </w:p>
    <w:p w:rsidR="008E4469" w:rsidRPr="008E4469" w:rsidRDefault="008E4469" w:rsidP="008E4469">
      <w:pPr>
        <w:rPr>
          <w:rFonts w:eastAsia="Times New Roman" w:hint="eastAsia"/>
          <w:lang w:eastAsia="en-US"/>
        </w:rPr>
      </w:pPr>
    </w:p>
    <w:p w:rsidR="008E4469" w:rsidRPr="008E4469" w:rsidRDefault="008E4469" w:rsidP="008E4469">
      <w:pPr>
        <w:shd w:val="clear" w:color="auto" w:fill="FFFFFF"/>
        <w:rPr>
          <w:rFonts w:ascii="Arial Unicode MS" w:eastAsia="Arial Unicode MS" w:hAnsi="Arial Unicode MS" w:cs="Arial Unicode MS"/>
          <w:color w:val="333333"/>
          <w:lang w:eastAsia="en-US"/>
        </w:rPr>
      </w:pPr>
      <w:hyperlink r:id="rId23" w:tooltip="More Info" w:history="1">
        <w:r w:rsidRPr="008E4469">
          <w:rPr>
            <w:rFonts w:ascii="Arial Unicode MS" w:eastAsia="Arial Unicode MS" w:hAnsi="Arial Unicode MS" w:cs="Arial Unicode MS" w:hint="eastAsia"/>
            <w:b/>
            <w:bCs/>
            <w:color w:val="005091"/>
            <w:u w:val="single"/>
            <w:lang w:eastAsia="en-US"/>
          </w:rPr>
          <w:t xml:space="preserve">MORE INFO </w:t>
        </w:r>
      </w:hyperlink>
      <w:hyperlink r:id="rId24" w:history="1">
        <w:r w:rsidRPr="008E4469">
          <w:rPr>
            <w:rFonts w:ascii="Arial Unicode MS" w:eastAsia="Arial Unicode MS" w:hAnsi="Arial Unicode MS" w:cs="Arial Unicode MS" w:hint="eastAsia"/>
            <w:b/>
            <w:bCs/>
            <w:color w:val="005091"/>
            <w:u w:val="single"/>
            <w:lang w:eastAsia="en-US"/>
          </w:rPr>
          <w:t>COLLAPSE ALL</w:t>
        </w:r>
      </w:hyperlink>
    </w:p>
    <w:p w:rsidR="008E4469" w:rsidRPr="008E4469" w:rsidRDefault="008E4469" w:rsidP="008E4469">
      <w:pPr>
        <w:rPr>
          <w:rFonts w:eastAsia="Times New Roman" w:hint="eastAsia"/>
          <w:lang w:eastAsia="en-US"/>
        </w:rPr>
      </w:pPr>
    </w:p>
    <w:p w:rsidR="008E4469" w:rsidRPr="008E4469" w:rsidRDefault="008E4469" w:rsidP="008E4469">
      <w:pPr>
        <w:shd w:val="clear" w:color="auto" w:fill="E3F5FB"/>
        <w:spacing w:after="150"/>
        <w:ind w:left="555" w:right="765"/>
        <w:outlineLvl w:val="2"/>
        <w:rPr>
          <w:rFonts w:ascii="Arial Unicode MS" w:eastAsia="Arial Unicode MS" w:hAnsi="Arial Unicode MS" w:cs="Arial Unicode MS"/>
          <w:b/>
          <w:bCs/>
          <w:color w:val="333333"/>
          <w:lang w:eastAsia="en-US"/>
        </w:rPr>
      </w:pPr>
      <w:r w:rsidRPr="008E4469">
        <w:rPr>
          <w:rFonts w:ascii="Arial Unicode MS" w:eastAsia="Arial Unicode MS" w:hAnsi="Arial Unicode MS" w:cs="Arial Unicode MS" w:hint="eastAsia"/>
          <w:b/>
          <w:bCs/>
          <w:color w:val="333333"/>
          <w:lang w:eastAsia="en-US"/>
        </w:rPr>
        <w:t>Tip</w:t>
      </w:r>
    </w:p>
    <w:p w:rsidR="008E4469" w:rsidRPr="008E4469" w:rsidRDefault="008E4469" w:rsidP="008E4469">
      <w:pPr>
        <w:shd w:val="clear" w:color="auto" w:fill="E3F5FB"/>
        <w:spacing w:before="225" w:after="225"/>
        <w:ind w:left="555" w:right="765"/>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color w:val="333333"/>
          <w:lang w:eastAsia="en-US"/>
        </w:rPr>
        <w:t>There will be a check next to each if they are selected. If they are not selected, click each option to select it.</w:t>
      </w:r>
    </w:p>
    <w:p w:rsidR="008E4469" w:rsidRPr="008E4469" w:rsidRDefault="008E4469" w:rsidP="008E4469">
      <w:pPr>
        <w:shd w:val="clear" w:color="auto" w:fill="FFFFFF"/>
        <w:spacing w:before="225" w:after="225"/>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color w:val="333333"/>
          <w:lang w:eastAsia="en-US"/>
        </w:rPr>
        <w:t>Snap to Point automatically aligns anchor points when they get close together. When dragging an object, you'll see it “snap” to align itself with a nearby object or guide.</w:t>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b/>
          <w:bCs/>
          <w:color w:val="333333"/>
          <w:lang w:eastAsia="en-US"/>
        </w:rPr>
        <w:t>3.</w:t>
      </w:r>
      <w:r w:rsidRPr="008E4469">
        <w:rPr>
          <w:rFonts w:ascii="Arial Unicode MS" w:eastAsia="Arial Unicode MS" w:hAnsi="Arial Unicode MS" w:cs="Arial Unicode MS" w:hint="eastAsia"/>
          <w:color w:val="333333"/>
          <w:lang w:eastAsia="en-US"/>
        </w:rPr>
        <w:t> Click the </w:t>
      </w:r>
      <w:r w:rsidRPr="008E4469">
        <w:rPr>
          <w:rFonts w:ascii="Arial Unicode MS" w:eastAsia="Arial Unicode MS" w:hAnsi="Arial Unicode MS" w:cs="Arial Unicode MS" w:hint="eastAsia"/>
          <w:b/>
          <w:bCs/>
          <w:color w:val="333333"/>
          <w:lang w:eastAsia="en-US"/>
        </w:rPr>
        <w:t>Selection tool</w:t>
      </w:r>
      <w:r w:rsidRPr="008E4469">
        <w:rPr>
          <w:rFonts w:ascii="Arial Unicode MS" w:eastAsia="Arial Unicode MS" w:hAnsi="Arial Unicode MS" w:cs="Arial Unicode MS" w:hint="eastAsia"/>
          <w:color w:val="333333"/>
          <w:lang w:eastAsia="en-US"/>
        </w:rPr>
        <w:t> </w:t>
      </w:r>
      <w:bookmarkStart w:id="8" w:name="dcrx_0001_0001_0_img1424.jpg"/>
      <w:r w:rsidRPr="008E4469">
        <w:rPr>
          <w:rFonts w:ascii="Arial Unicode MS" w:eastAsia="Arial Unicode MS" w:hAnsi="Arial Unicode MS" w:cs="Arial Unicode MS" w:hint="eastAsia"/>
          <w:color w:val="005091"/>
          <w:lang w:eastAsia="en-US"/>
        </w:rPr>
        <w:t> </w:t>
      </w:r>
      <w:bookmarkEnd w:id="8"/>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38125"/>
            <wp:effectExtent l="19050" t="0" r="0" b="0"/>
            <wp:docPr id="13" name="Picture 13" descr="dcrx_0001_0001_0_img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rx_0001_0001_0_img1424"/>
                    <pic:cNvPicPr>
                      <a:picLocks noChangeAspect="1" noChangeArrowheads="1"/>
                    </pic:cNvPicPr>
                  </pic:nvPicPr>
                  <pic:blipFill>
                    <a:blip r:embed="rId25"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p>
    <w:p w:rsidR="008E4469" w:rsidRPr="008E4469" w:rsidRDefault="008E4469" w:rsidP="008E4469">
      <w:pPr>
        <w:rPr>
          <w:rFonts w:eastAsia="Times New Roman" w:hint="eastAsia"/>
          <w:lang w:eastAsia="en-US"/>
        </w:rPr>
      </w:pPr>
      <w:r w:rsidRPr="008E4469">
        <w:rPr>
          <w:rFonts w:ascii="Arial" w:eastAsia="Times New Roman" w:hAnsi="Arial" w:cs="Arial"/>
          <w:color w:val="8C8C8C"/>
          <w:sz w:val="17"/>
          <w:lang w:eastAsia="en-US"/>
        </w:rPr>
        <w:t> </w:t>
      </w:r>
      <w:r w:rsidRPr="008E4469">
        <w:rPr>
          <w:rFonts w:ascii="Arial Unicode MS" w:eastAsia="Arial Unicode MS" w:hAnsi="Arial Unicode MS" w:cs="Arial Unicode MS" w:hint="eastAsia"/>
          <w:color w:val="333333"/>
          <w:shd w:val="clear" w:color="auto" w:fill="FFFFFF"/>
          <w:lang w:eastAsia="en-US"/>
        </w:rPr>
        <w:t>  on the Tools panel, then click the</w:t>
      </w:r>
      <w:r w:rsidRPr="008E4469">
        <w:rPr>
          <w:rFonts w:ascii="Arial Unicode MS" w:eastAsia="Arial Unicode MS" w:hAnsi="Arial Unicode MS" w:cs="Arial Unicode MS" w:hint="eastAsia"/>
          <w:color w:val="333333"/>
          <w:lang w:eastAsia="en-US"/>
        </w:rPr>
        <w:t> </w:t>
      </w:r>
      <w:r w:rsidRPr="008E4469">
        <w:rPr>
          <w:rFonts w:ascii="Arial Unicode MS" w:eastAsia="Arial Unicode MS" w:hAnsi="Arial Unicode MS" w:cs="Arial Unicode MS" w:hint="eastAsia"/>
          <w:b/>
          <w:bCs/>
          <w:color w:val="333333"/>
          <w:shd w:val="clear" w:color="auto" w:fill="FFFFFF"/>
          <w:lang w:eastAsia="en-US"/>
        </w:rPr>
        <w:t>yellow square</w:t>
      </w:r>
      <w:r w:rsidRPr="008E4469">
        <w:rPr>
          <w:rFonts w:ascii="Arial Unicode MS" w:eastAsia="Arial Unicode MS" w:hAnsi="Arial Unicode MS" w:cs="Arial Unicode MS" w:hint="eastAsia"/>
          <w:color w:val="333333"/>
          <w:shd w:val="clear" w:color="auto" w:fill="FFFFFF"/>
          <w:lang w:eastAsia="en-US"/>
        </w:rPr>
        <w:t>.</w:t>
      </w:r>
    </w:p>
    <w:p w:rsidR="008E4469" w:rsidRPr="008E4469" w:rsidRDefault="008E4469" w:rsidP="008E4469">
      <w:pPr>
        <w:shd w:val="clear" w:color="auto" w:fill="FFFFFF"/>
        <w:rPr>
          <w:rFonts w:ascii="Arial Unicode MS" w:eastAsia="Arial Unicode MS" w:hAnsi="Arial Unicode MS" w:cs="Arial Unicode MS"/>
          <w:color w:val="333333"/>
          <w:lang w:eastAsia="en-US"/>
        </w:rPr>
      </w:pPr>
      <w:r w:rsidRPr="008E4469">
        <w:rPr>
          <w:rFonts w:ascii="Arial Unicode MS" w:eastAsia="Arial Unicode MS" w:hAnsi="Arial Unicode MS" w:cs="Arial Unicode MS" w:hint="eastAsia"/>
          <w:b/>
          <w:bCs/>
          <w:color w:val="333333"/>
          <w:lang w:eastAsia="en-US"/>
        </w:rPr>
        <w:t>4.</w:t>
      </w:r>
      <w:r w:rsidRPr="008E4469">
        <w:rPr>
          <w:rFonts w:ascii="Arial Unicode MS" w:eastAsia="Arial Unicode MS" w:hAnsi="Arial Unicode MS" w:cs="Arial Unicode MS" w:hint="eastAsia"/>
          <w:color w:val="333333"/>
          <w:lang w:eastAsia="en-US"/>
        </w:rPr>
        <w:t> Identify the anchor points, paths, and center point, as shown in Figure 55.</w:t>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b/>
          <w:bCs/>
          <w:color w:val="333333"/>
          <w:lang w:eastAsia="en-US"/>
        </w:rPr>
        <w:t>5.</w:t>
      </w:r>
      <w:r w:rsidRPr="008E4469">
        <w:rPr>
          <w:rFonts w:ascii="Arial Unicode MS" w:eastAsia="Arial Unicode MS" w:hAnsi="Arial Unicode MS" w:cs="Arial Unicode MS" w:hint="eastAsia"/>
          <w:color w:val="333333"/>
          <w:lang w:eastAsia="en-US"/>
        </w:rPr>
        <w:t> Move the Selection tool pointer over the </w:t>
      </w:r>
      <w:r w:rsidRPr="008E4469">
        <w:rPr>
          <w:rFonts w:ascii="Arial Unicode MS" w:eastAsia="Arial Unicode MS" w:hAnsi="Arial Unicode MS" w:cs="Arial Unicode MS" w:hint="eastAsia"/>
          <w:b/>
          <w:bCs/>
          <w:color w:val="333333"/>
          <w:lang w:eastAsia="en-US"/>
        </w:rPr>
        <w:t>anchor points</w:t>
      </w:r>
      <w:r w:rsidRPr="008E4469">
        <w:rPr>
          <w:rFonts w:ascii="Arial Unicode MS" w:eastAsia="Arial Unicode MS" w:hAnsi="Arial Unicode MS" w:cs="Arial Unicode MS" w:hint="eastAsia"/>
          <w:color w:val="333333"/>
          <w:lang w:eastAsia="en-US"/>
        </w:rPr>
        <w:t>, over the </w:t>
      </w:r>
      <w:r w:rsidRPr="008E4469">
        <w:rPr>
          <w:rFonts w:ascii="Arial Unicode MS" w:eastAsia="Arial Unicode MS" w:hAnsi="Arial Unicode MS" w:cs="Arial Unicode MS" w:hint="eastAsia"/>
          <w:b/>
          <w:bCs/>
          <w:color w:val="333333"/>
          <w:lang w:eastAsia="en-US"/>
        </w:rPr>
        <w:t>paths that connect the points</w:t>
      </w:r>
      <w:r w:rsidRPr="008E4469">
        <w:rPr>
          <w:rFonts w:ascii="Arial Unicode MS" w:eastAsia="Arial Unicode MS" w:hAnsi="Arial Unicode MS" w:cs="Arial Unicode MS" w:hint="eastAsia"/>
          <w:color w:val="333333"/>
          <w:lang w:eastAsia="en-US"/>
        </w:rPr>
        <w:t>, and over the </w:t>
      </w:r>
      <w:r w:rsidRPr="008E4469">
        <w:rPr>
          <w:rFonts w:ascii="Arial Unicode MS" w:eastAsia="Arial Unicode MS" w:hAnsi="Arial Unicode MS" w:cs="Arial Unicode MS" w:hint="eastAsia"/>
          <w:b/>
          <w:bCs/>
          <w:color w:val="333333"/>
          <w:lang w:eastAsia="en-US"/>
        </w:rPr>
        <w:t>center point</w:t>
      </w:r>
      <w:r w:rsidRPr="008E4469">
        <w:rPr>
          <w:rFonts w:ascii="Arial Unicode MS" w:eastAsia="Arial Unicode MS" w:hAnsi="Arial Unicode MS" w:cs="Arial Unicode MS" w:hint="eastAsia"/>
          <w:color w:val="333333"/>
          <w:lang w:eastAsia="en-US"/>
        </w:rPr>
        <w:t>.</w:t>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b/>
          <w:bCs/>
          <w:color w:val="333333"/>
          <w:lang w:eastAsia="en-US"/>
        </w:rPr>
        <w:t>6.</w:t>
      </w:r>
      <w:r w:rsidRPr="008E4469">
        <w:rPr>
          <w:rFonts w:ascii="Arial Unicode MS" w:eastAsia="Arial Unicode MS" w:hAnsi="Arial Unicode MS" w:cs="Arial Unicode MS" w:hint="eastAsia"/>
          <w:color w:val="333333"/>
          <w:lang w:eastAsia="en-US"/>
        </w:rPr>
        <w:t> Position the pointer over the </w:t>
      </w:r>
      <w:r w:rsidRPr="008E4469">
        <w:rPr>
          <w:rFonts w:ascii="Arial Unicode MS" w:eastAsia="Arial Unicode MS" w:hAnsi="Arial Unicode MS" w:cs="Arial Unicode MS" w:hint="eastAsia"/>
          <w:b/>
          <w:bCs/>
          <w:color w:val="333333"/>
          <w:lang w:eastAsia="en-US"/>
        </w:rPr>
        <w:t>top-left anchor point</w:t>
      </w:r>
      <w:r w:rsidRPr="008E4469">
        <w:rPr>
          <w:rFonts w:ascii="Arial Unicode MS" w:eastAsia="Arial Unicode MS" w:hAnsi="Arial Unicode MS" w:cs="Arial Unicode MS" w:hint="eastAsia"/>
          <w:color w:val="333333"/>
          <w:lang w:eastAsia="en-US"/>
        </w:rPr>
        <w:t xml:space="preserve">, click and drag so that the anchor point aligns with the top-left corner of the </w:t>
      </w:r>
      <w:proofErr w:type="spellStart"/>
      <w:r w:rsidRPr="008E4469">
        <w:rPr>
          <w:rFonts w:ascii="Arial Unicode MS" w:eastAsia="Arial Unicode MS" w:hAnsi="Arial Unicode MS" w:cs="Arial Unicode MS" w:hint="eastAsia"/>
          <w:color w:val="333333"/>
          <w:lang w:eastAsia="en-US"/>
        </w:rPr>
        <w:t>artboard</w:t>
      </w:r>
      <w:proofErr w:type="spellEnd"/>
      <w:r w:rsidRPr="008E4469">
        <w:rPr>
          <w:rFonts w:ascii="Arial Unicode MS" w:eastAsia="Arial Unicode MS" w:hAnsi="Arial Unicode MS" w:cs="Arial Unicode MS" w:hint="eastAsia"/>
          <w:color w:val="333333"/>
          <w:lang w:eastAsia="en-US"/>
        </w:rPr>
        <w:t>, as shown in Figure 56, then release the mouse.</w:t>
      </w:r>
    </w:p>
    <w:p w:rsidR="008E4469" w:rsidRPr="008E4469" w:rsidRDefault="008E4469" w:rsidP="008E4469">
      <w:pPr>
        <w:shd w:val="clear" w:color="auto" w:fill="FFFFFF"/>
        <w:spacing w:before="225" w:after="225"/>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color w:val="333333"/>
          <w:lang w:eastAsia="en-US"/>
        </w:rPr>
        <w:t>The smart guide changes from “anchor” to “intersect” when the two corners are aligned.</w:t>
      </w:r>
    </w:p>
    <w:p w:rsidR="008E4469" w:rsidRPr="008E4469" w:rsidRDefault="008E4469" w:rsidP="008E4469">
      <w:pPr>
        <w:shd w:val="clear" w:color="auto" w:fill="FFFFFF"/>
        <w:spacing w:before="225" w:after="225"/>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color w:val="333333"/>
          <w:lang w:eastAsia="en-US"/>
        </w:rPr>
        <w:t xml:space="preserve">You used the Selection tool in combination with smart guides to position an object exactly at the top-left corner of the </w:t>
      </w:r>
      <w:proofErr w:type="spellStart"/>
      <w:r w:rsidRPr="008E4469">
        <w:rPr>
          <w:rFonts w:ascii="Arial Unicode MS" w:eastAsia="Arial Unicode MS" w:hAnsi="Arial Unicode MS" w:cs="Arial Unicode MS" w:hint="eastAsia"/>
          <w:color w:val="333333"/>
          <w:lang w:eastAsia="en-US"/>
        </w:rPr>
        <w:t>artboard</w:t>
      </w:r>
      <w:proofErr w:type="spellEnd"/>
      <w:r w:rsidRPr="008E4469">
        <w:rPr>
          <w:rFonts w:ascii="Arial Unicode MS" w:eastAsia="Arial Unicode MS" w:hAnsi="Arial Unicode MS" w:cs="Arial Unicode MS" w:hint="eastAsia"/>
          <w:color w:val="333333"/>
          <w:lang w:eastAsia="en-US"/>
        </w:rPr>
        <w:t>.</w:t>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bookmarkStart w:id="9" w:name="dcrx_0001_0001_0_img1425.jpg"/>
      <w:r w:rsidRPr="008E4469">
        <w:rPr>
          <w:rFonts w:ascii="Arial Unicode MS" w:eastAsia="Arial Unicode MS" w:hAnsi="Arial Unicode MS" w:cs="Arial Unicode MS" w:hint="eastAsia"/>
          <w:color w:val="005091"/>
          <w:lang w:eastAsia="en-US"/>
        </w:rPr>
        <w:t> </w:t>
      </w:r>
      <w:bookmarkEnd w:id="9"/>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14" name="dcrx_0001_0001_0_img1425"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25" descr="http://vrle.go.galegroup.com/vrle/images/zoomerEnable_off.gif">
                      <a:hlinkClick r:id="rId8"/>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5124450" cy="3219450"/>
            <wp:effectExtent l="19050" t="0" r="0" b="0"/>
            <wp:docPr id="15" name="Picture 15" descr="Figure 55 Anchor points, paths, and center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55 Anchor points, paths, and center point"/>
                    <pic:cNvPicPr>
                      <a:picLocks noChangeAspect="1" noChangeArrowheads="1"/>
                    </pic:cNvPicPr>
                  </pic:nvPicPr>
                  <pic:blipFill>
                    <a:blip r:embed="rId26" cstate="print"/>
                    <a:srcRect/>
                    <a:stretch>
                      <a:fillRect/>
                    </a:stretch>
                  </pic:blipFill>
                  <pic:spPr bwMode="auto">
                    <a:xfrm>
                      <a:off x="0" y="0"/>
                      <a:ext cx="5124450" cy="3219450"/>
                    </a:xfrm>
                    <a:prstGeom prst="rect">
                      <a:avLst/>
                    </a:prstGeom>
                    <a:noFill/>
                    <a:ln w="9525">
                      <a:noFill/>
                      <a:miter lim="800000"/>
                      <a:headEnd/>
                      <a:tailEnd/>
                    </a:ln>
                  </pic:spPr>
                </pic:pic>
              </a:graphicData>
            </a:graphic>
          </wp:inline>
        </w:drawing>
      </w:r>
    </w:p>
    <w:p w:rsidR="008E4469" w:rsidRPr="008E4469" w:rsidRDefault="008E4469" w:rsidP="008E4469">
      <w:pPr>
        <w:rPr>
          <w:rFonts w:eastAsia="Times New Roman" w:hint="eastAsia"/>
          <w:lang w:eastAsia="en-US"/>
        </w:rPr>
      </w:pPr>
      <w:r w:rsidRPr="008E4469">
        <w:rPr>
          <w:rFonts w:ascii="Arial Unicode MS" w:eastAsia="Arial Unicode MS" w:hAnsi="Arial Unicode MS" w:cs="Arial Unicode MS" w:hint="eastAsia"/>
          <w:color w:val="333333"/>
          <w:lang w:eastAsia="en-US"/>
        </w:rPr>
        <w:br/>
      </w:r>
      <w:r w:rsidRPr="008E4469">
        <w:rPr>
          <w:rFonts w:ascii="Arial" w:eastAsia="Times New Roman" w:hAnsi="Arial" w:cs="Arial"/>
          <w:b/>
          <w:bCs/>
          <w:color w:val="8C8C8C"/>
          <w:sz w:val="17"/>
          <w:lang w:eastAsia="en-US"/>
        </w:rPr>
        <w:t>Figure 55 </w:t>
      </w:r>
      <w:r w:rsidRPr="008E4469">
        <w:rPr>
          <w:rFonts w:ascii="Arial" w:eastAsia="Times New Roman" w:hAnsi="Arial" w:cs="Arial"/>
          <w:b/>
          <w:bCs/>
          <w:i/>
          <w:iCs/>
          <w:color w:val="8C8C8C"/>
          <w:sz w:val="17"/>
          <w:lang w:eastAsia="en-US"/>
        </w:rPr>
        <w:t>Anchor points, paths, and center point</w:t>
      </w:r>
      <w:r w:rsidRPr="008E4469">
        <w:rPr>
          <w:rFonts w:ascii="Arial" w:eastAsia="Times New Roman" w:hAnsi="Arial" w:cs="Arial"/>
          <w:color w:val="8C8C8C"/>
          <w:sz w:val="17"/>
          <w:lang w:eastAsia="en-US"/>
        </w:rPr>
        <w:t> </w:t>
      </w:r>
      <w:r w:rsidRPr="008E4469">
        <w:rPr>
          <w:rFonts w:ascii="Arial Unicode MS" w:eastAsia="Arial Unicode MS" w:hAnsi="Arial Unicode MS" w:cs="Arial Unicode MS" w:hint="eastAsia"/>
          <w:color w:val="333333"/>
          <w:shd w:val="clear" w:color="auto" w:fill="FFFFFF"/>
          <w:lang w:eastAsia="en-US"/>
        </w:rPr>
        <w:t> </w:t>
      </w:r>
      <w:hyperlink r:id="rId27" w:history="1">
        <w:r w:rsidRPr="008E4469">
          <w:rPr>
            <w:rFonts w:ascii="Arial" w:eastAsia="Times New Roman" w:hAnsi="Arial" w:cs="Arial"/>
            <w:color w:val="005091"/>
            <w:sz w:val="15"/>
            <w:u w:val="single"/>
            <w:lang w:eastAsia="en-US"/>
          </w:rPr>
          <w:t>View PDF</w:t>
        </w:r>
      </w:hyperlink>
      <w:r w:rsidRPr="008E4469">
        <w:rPr>
          <w:rFonts w:ascii="Arial Unicode MS" w:eastAsia="Arial Unicode MS" w:hAnsi="Arial Unicode MS" w:cs="Arial Unicode MS" w:hint="eastAsia"/>
          <w:color w:val="333333"/>
          <w:lang w:eastAsia="en-US"/>
        </w:rPr>
        <w:br/>
      </w:r>
    </w:p>
    <w:p w:rsidR="008E4469" w:rsidRPr="008E4469" w:rsidRDefault="008E4469" w:rsidP="008E4469">
      <w:pPr>
        <w:shd w:val="clear" w:color="auto" w:fill="FFFFFF"/>
        <w:rPr>
          <w:rFonts w:ascii="Arial Unicode MS" w:eastAsia="Arial Unicode MS" w:hAnsi="Arial Unicode MS" w:cs="Arial Unicode MS"/>
          <w:color w:val="333333"/>
          <w:lang w:eastAsia="en-US"/>
        </w:rPr>
      </w:pPr>
      <w:bookmarkStart w:id="10" w:name="dcrx_0001_0001_0_img1426.jpg"/>
      <w:r w:rsidRPr="008E4469">
        <w:rPr>
          <w:rFonts w:ascii="Arial Unicode MS" w:eastAsia="Arial Unicode MS" w:hAnsi="Arial Unicode MS" w:cs="Arial Unicode MS" w:hint="eastAsia"/>
          <w:color w:val="005091"/>
          <w:lang w:eastAsia="en-US"/>
        </w:rPr>
        <w:t> </w:t>
      </w:r>
      <w:bookmarkEnd w:id="10"/>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16" name="dcrx_0001_0001_0_img1426"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26" descr="http://vrle.go.galegroup.com/vrle/images/zoomerEnable_off.gif">
                      <a:hlinkClick r:id="rId8"/>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5857875" cy="4124325"/>
            <wp:effectExtent l="19050" t="0" r="9525" b="0"/>
            <wp:docPr id="17" name="Picture 17" descr="Figure 56 Intersecting two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56 Intersecting two points"/>
                    <pic:cNvPicPr>
                      <a:picLocks noChangeAspect="1" noChangeArrowheads="1"/>
                    </pic:cNvPicPr>
                  </pic:nvPicPr>
                  <pic:blipFill>
                    <a:blip r:embed="rId28" cstate="print"/>
                    <a:srcRect/>
                    <a:stretch>
                      <a:fillRect/>
                    </a:stretch>
                  </pic:blipFill>
                  <pic:spPr bwMode="auto">
                    <a:xfrm>
                      <a:off x="0" y="0"/>
                      <a:ext cx="5857875" cy="4124325"/>
                    </a:xfrm>
                    <a:prstGeom prst="rect">
                      <a:avLst/>
                    </a:prstGeom>
                    <a:noFill/>
                    <a:ln w="9525">
                      <a:noFill/>
                      <a:miter lim="800000"/>
                      <a:headEnd/>
                      <a:tailEnd/>
                    </a:ln>
                  </pic:spPr>
                </pic:pic>
              </a:graphicData>
            </a:graphic>
          </wp:inline>
        </w:drawing>
      </w:r>
    </w:p>
    <w:p w:rsidR="008E4469" w:rsidRPr="008E4469" w:rsidRDefault="008E4469" w:rsidP="008E4469">
      <w:pPr>
        <w:rPr>
          <w:rFonts w:eastAsia="Times New Roman" w:hint="eastAsia"/>
          <w:lang w:eastAsia="en-US"/>
        </w:rPr>
      </w:pPr>
      <w:r w:rsidRPr="008E4469">
        <w:rPr>
          <w:rFonts w:ascii="Arial Unicode MS" w:eastAsia="Arial Unicode MS" w:hAnsi="Arial Unicode MS" w:cs="Arial Unicode MS" w:hint="eastAsia"/>
          <w:color w:val="333333"/>
          <w:lang w:eastAsia="en-US"/>
        </w:rPr>
        <w:br/>
      </w:r>
      <w:r w:rsidRPr="008E4469">
        <w:rPr>
          <w:rFonts w:ascii="Arial" w:eastAsia="Times New Roman" w:hAnsi="Arial" w:cs="Arial"/>
          <w:b/>
          <w:bCs/>
          <w:color w:val="8C8C8C"/>
          <w:sz w:val="17"/>
          <w:lang w:eastAsia="en-US"/>
        </w:rPr>
        <w:t>Figure 56 </w:t>
      </w:r>
      <w:r w:rsidRPr="008E4469">
        <w:rPr>
          <w:rFonts w:ascii="Arial" w:eastAsia="Times New Roman" w:hAnsi="Arial" w:cs="Arial"/>
          <w:b/>
          <w:bCs/>
          <w:i/>
          <w:iCs/>
          <w:color w:val="8C8C8C"/>
          <w:sz w:val="17"/>
          <w:lang w:eastAsia="en-US"/>
        </w:rPr>
        <w:t>Intersecting two points</w:t>
      </w:r>
      <w:r w:rsidRPr="008E4469">
        <w:rPr>
          <w:rFonts w:ascii="Arial" w:eastAsia="Times New Roman" w:hAnsi="Arial" w:cs="Arial"/>
          <w:color w:val="8C8C8C"/>
          <w:sz w:val="17"/>
          <w:lang w:eastAsia="en-US"/>
        </w:rPr>
        <w:t> </w:t>
      </w:r>
      <w:r w:rsidRPr="008E4469">
        <w:rPr>
          <w:rFonts w:ascii="Arial Unicode MS" w:eastAsia="Arial Unicode MS" w:hAnsi="Arial Unicode MS" w:cs="Arial Unicode MS" w:hint="eastAsia"/>
          <w:color w:val="333333"/>
          <w:shd w:val="clear" w:color="auto" w:fill="FFFFFF"/>
          <w:lang w:eastAsia="en-US"/>
        </w:rPr>
        <w:t> </w:t>
      </w:r>
      <w:hyperlink r:id="rId29" w:history="1">
        <w:r w:rsidRPr="008E4469">
          <w:rPr>
            <w:rFonts w:ascii="Arial" w:eastAsia="Times New Roman" w:hAnsi="Arial" w:cs="Arial"/>
            <w:color w:val="005091"/>
            <w:sz w:val="15"/>
            <w:u w:val="single"/>
            <w:lang w:eastAsia="en-US"/>
          </w:rPr>
          <w:t>View PDF</w:t>
        </w:r>
      </w:hyperlink>
      <w:r w:rsidRPr="008E4469">
        <w:rPr>
          <w:rFonts w:ascii="Arial Unicode MS" w:eastAsia="Arial Unicode MS" w:hAnsi="Arial Unicode MS" w:cs="Arial Unicode MS" w:hint="eastAsia"/>
          <w:color w:val="333333"/>
          <w:lang w:eastAsia="en-US"/>
        </w:rPr>
        <w:br/>
      </w:r>
    </w:p>
    <w:p w:rsidR="008E4469" w:rsidRPr="008E4469" w:rsidRDefault="008E4469" w:rsidP="008E4469">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30"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8" name="Picture 18" descr="http://vrle.go.galegroup.com/vrle/images/bu_notext/bu_blue_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rle.go.galegroup.com/vrle/images/bu_notext/bu_blue_up.gif">
                        <a:hlinkClick r:id="rId17"/>
                      </pic:cNvPr>
                      <pic:cNvPicPr>
                        <a:picLocks noChangeAspect="1" noChangeArrowheads="1"/>
                      </pic:cNvPicPr>
                    </pic:nvPicPr>
                    <pic:blipFill>
                      <a:blip r:embed="rId1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8E4469">
          <w:rPr>
            <w:rFonts w:ascii="Arial Unicode MS" w:eastAsia="Arial Unicode MS" w:hAnsi="Arial Unicode MS" w:cs="Arial Unicode MS" w:hint="eastAsia"/>
            <w:color w:val="005091"/>
            <w:sz w:val="25"/>
            <w:lang w:eastAsia="en-US"/>
          </w:rPr>
          <w:t> </w:t>
        </w:r>
        <w:r w:rsidRPr="008E4469">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19" name="Picture 19"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rle.go.galegroup.com/vrle/images/btnViewPDF.gif">
                      <a:hlinkClick r:id="rId8"/>
                    </pic:cNvPr>
                    <pic:cNvPicPr>
                      <a:picLocks noChangeAspect="1" noChangeArrowheads="1"/>
                    </pic:cNvPicPr>
                  </pic:nvPicPr>
                  <pic:blipFill>
                    <a:blip r:embed="rId1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8E4469">
        <w:rPr>
          <w:rFonts w:ascii="Arial Unicode MS" w:eastAsia="Arial Unicode MS" w:hAnsi="Arial Unicode MS" w:cs="Arial Unicode MS" w:hint="eastAsia"/>
          <w:b/>
          <w:bCs/>
          <w:color w:val="000000"/>
          <w:sz w:val="25"/>
          <w:lang w:eastAsia="en-US"/>
        </w:rPr>
        <w:t>P. 1_46</w:t>
      </w:r>
      <w:r w:rsidRPr="008E4469">
        <w:rPr>
          <w:rFonts w:ascii="Arial Unicode MS" w:eastAsia="Arial Unicode MS" w:hAnsi="Arial Unicode MS" w:cs="Arial Unicode MS"/>
          <w:b/>
          <w:bCs/>
          <w:color w:val="333333"/>
          <w:sz w:val="29"/>
          <w:lang w:eastAsia="en-US"/>
        </w:rPr>
        <w:fldChar w:fldCharType="begin"/>
      </w:r>
      <w:r w:rsidRPr="008E4469">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978113376591294&amp;isETOC=true&amp;docLevel=2" </w:instrText>
      </w:r>
      <w:r w:rsidRPr="008E4469">
        <w:rPr>
          <w:rFonts w:ascii="Arial Unicode MS" w:eastAsia="Arial Unicode MS" w:hAnsi="Arial Unicode MS" w:cs="Arial Unicode MS"/>
          <w:b/>
          <w:bCs/>
          <w:color w:val="333333"/>
          <w:sz w:val="29"/>
          <w:lang w:eastAsia="en-US"/>
        </w:rPr>
        <w:fldChar w:fldCharType="separate"/>
      </w:r>
    </w:p>
    <w:p w:rsidR="008E4469" w:rsidRPr="008E4469" w:rsidRDefault="008E4469" w:rsidP="008E4469">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20" name="Picture 20"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8E4469" w:rsidRPr="008E4469" w:rsidRDefault="008E4469" w:rsidP="008E4469">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8E4469">
        <w:rPr>
          <w:rFonts w:ascii="Arial Unicode MS" w:eastAsia="Arial Unicode MS" w:hAnsi="Arial Unicode MS" w:cs="Arial Unicode MS"/>
          <w:b/>
          <w:bCs/>
          <w:color w:val="333333"/>
          <w:sz w:val="29"/>
          <w:lang w:eastAsia="en-US"/>
        </w:rPr>
        <w:fldChar w:fldCharType="end"/>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bookmarkStart w:id="11" w:name="1_47"/>
      <w:r w:rsidRPr="008E4469">
        <w:rPr>
          <w:rFonts w:ascii="Arial Unicode MS" w:eastAsia="Arial Unicode MS" w:hAnsi="Arial Unicode MS" w:cs="Arial Unicode MS" w:hint="eastAsia"/>
          <w:color w:val="005091"/>
          <w:lang w:eastAsia="en-US"/>
        </w:rPr>
        <w:t> </w:t>
      </w:r>
      <w:bookmarkEnd w:id="11"/>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bookmarkStart w:id="12" w:name="dcrx_0001_0001_0_img1427.jpg"/>
      <w:r w:rsidRPr="008E4469">
        <w:rPr>
          <w:rFonts w:ascii="Arial Unicode MS" w:eastAsia="Arial Unicode MS" w:hAnsi="Arial Unicode MS" w:cs="Arial Unicode MS" w:hint="eastAsia"/>
          <w:color w:val="005091"/>
          <w:lang w:eastAsia="en-US"/>
        </w:rPr>
        <w:t> </w:t>
      </w:r>
      <w:bookmarkEnd w:id="12"/>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21" name="dcrx_0001_0001_0_img1427"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27" descr="http://vrle.go.galegroup.com/vrle/images/zoomerEnable_off.gif">
                      <a:hlinkClick r:id="rId8"/>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476750" cy="3600450"/>
            <wp:effectExtent l="19050" t="0" r="0" b="0"/>
            <wp:docPr id="22" name="Picture 22" descr="Figure 57 Duplicating th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57 Duplicating the square"/>
                    <pic:cNvPicPr>
                      <a:picLocks noChangeAspect="1" noChangeArrowheads="1"/>
                    </pic:cNvPicPr>
                  </pic:nvPicPr>
                  <pic:blipFill>
                    <a:blip r:embed="rId31" cstate="print"/>
                    <a:srcRect/>
                    <a:stretch>
                      <a:fillRect/>
                    </a:stretch>
                  </pic:blipFill>
                  <pic:spPr bwMode="auto">
                    <a:xfrm>
                      <a:off x="0" y="0"/>
                      <a:ext cx="4476750" cy="3600450"/>
                    </a:xfrm>
                    <a:prstGeom prst="rect">
                      <a:avLst/>
                    </a:prstGeom>
                    <a:noFill/>
                    <a:ln w="9525">
                      <a:noFill/>
                      <a:miter lim="800000"/>
                      <a:headEnd/>
                      <a:tailEnd/>
                    </a:ln>
                  </pic:spPr>
                </pic:pic>
              </a:graphicData>
            </a:graphic>
          </wp:inline>
        </w:drawing>
      </w:r>
    </w:p>
    <w:p w:rsidR="008E4469" w:rsidRPr="008E4469" w:rsidRDefault="008E4469" w:rsidP="008E4469">
      <w:pPr>
        <w:rPr>
          <w:rFonts w:eastAsia="Times New Roman" w:hint="eastAsia"/>
          <w:lang w:eastAsia="en-US"/>
        </w:rPr>
      </w:pPr>
      <w:r w:rsidRPr="008E4469">
        <w:rPr>
          <w:rFonts w:ascii="Arial Unicode MS" w:eastAsia="Arial Unicode MS" w:hAnsi="Arial Unicode MS" w:cs="Arial Unicode MS" w:hint="eastAsia"/>
          <w:color w:val="333333"/>
          <w:lang w:eastAsia="en-US"/>
        </w:rPr>
        <w:br/>
      </w:r>
      <w:r w:rsidRPr="008E4469">
        <w:rPr>
          <w:rFonts w:ascii="Arial" w:eastAsia="Times New Roman" w:hAnsi="Arial" w:cs="Arial"/>
          <w:b/>
          <w:bCs/>
          <w:color w:val="8C8C8C"/>
          <w:sz w:val="17"/>
          <w:lang w:eastAsia="en-US"/>
        </w:rPr>
        <w:t>Figure 57 </w:t>
      </w:r>
      <w:r w:rsidRPr="008E4469">
        <w:rPr>
          <w:rFonts w:ascii="Arial" w:eastAsia="Times New Roman" w:hAnsi="Arial" w:cs="Arial"/>
          <w:b/>
          <w:bCs/>
          <w:i/>
          <w:iCs/>
          <w:color w:val="8C8C8C"/>
          <w:sz w:val="17"/>
          <w:lang w:eastAsia="en-US"/>
        </w:rPr>
        <w:t>Duplicating the square</w:t>
      </w:r>
      <w:r w:rsidRPr="008E4469">
        <w:rPr>
          <w:rFonts w:ascii="Arial" w:eastAsia="Times New Roman" w:hAnsi="Arial" w:cs="Arial"/>
          <w:color w:val="8C8C8C"/>
          <w:sz w:val="17"/>
          <w:lang w:eastAsia="en-US"/>
        </w:rPr>
        <w:t> </w:t>
      </w:r>
      <w:r w:rsidRPr="008E4469">
        <w:rPr>
          <w:rFonts w:ascii="Arial Unicode MS" w:eastAsia="Arial Unicode MS" w:hAnsi="Arial Unicode MS" w:cs="Arial Unicode MS" w:hint="eastAsia"/>
          <w:color w:val="333333"/>
          <w:shd w:val="clear" w:color="auto" w:fill="FFFFFF"/>
          <w:lang w:eastAsia="en-US"/>
        </w:rPr>
        <w:t> </w:t>
      </w:r>
      <w:hyperlink r:id="rId32" w:history="1">
        <w:r w:rsidRPr="008E4469">
          <w:rPr>
            <w:rFonts w:ascii="Arial" w:eastAsia="Times New Roman" w:hAnsi="Arial" w:cs="Arial"/>
            <w:color w:val="005091"/>
            <w:sz w:val="15"/>
            <w:u w:val="single"/>
            <w:lang w:eastAsia="en-US"/>
          </w:rPr>
          <w:t>View PDF</w:t>
        </w:r>
      </w:hyperlink>
      <w:r w:rsidRPr="008E4469">
        <w:rPr>
          <w:rFonts w:ascii="Arial Unicode MS" w:eastAsia="Arial Unicode MS" w:hAnsi="Arial Unicode MS" w:cs="Arial Unicode MS" w:hint="eastAsia"/>
          <w:color w:val="333333"/>
          <w:lang w:eastAsia="en-US"/>
        </w:rPr>
        <w:br/>
      </w:r>
    </w:p>
    <w:p w:rsidR="008E4469" w:rsidRPr="008E4469" w:rsidRDefault="008E4469" w:rsidP="008E4469">
      <w:pPr>
        <w:shd w:val="clear" w:color="auto" w:fill="FFFFFF"/>
        <w:rPr>
          <w:rFonts w:ascii="Arial Unicode MS" w:eastAsia="Arial Unicode MS" w:hAnsi="Arial Unicode MS" w:cs="Arial Unicode MS"/>
          <w:color w:val="333333"/>
          <w:lang w:eastAsia="en-US"/>
        </w:rPr>
      </w:pPr>
      <w:bookmarkStart w:id="13" w:name="dcrx_0001_0001_0_img1428.jpg"/>
      <w:r w:rsidRPr="008E4469">
        <w:rPr>
          <w:rFonts w:ascii="Arial Unicode MS" w:eastAsia="Arial Unicode MS" w:hAnsi="Arial Unicode MS" w:cs="Arial Unicode MS" w:hint="eastAsia"/>
          <w:color w:val="005091"/>
          <w:lang w:eastAsia="en-US"/>
        </w:rPr>
        <w:t> </w:t>
      </w:r>
      <w:bookmarkEnd w:id="13"/>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23" name="dcrx_0001_0001_0_img1428"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28" descr="http://vrle.go.galegroup.com/vrle/images/zoomerEnable_off.gif">
                      <a:hlinkClick r:id="rId8"/>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562350" cy="3552825"/>
            <wp:effectExtent l="19050" t="0" r="0" b="0"/>
            <wp:docPr id="24" name="Picture 24" descr="Figure 58 Four squares created using drag and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58 Four squares created using drag and drop"/>
                    <pic:cNvPicPr>
                      <a:picLocks noChangeAspect="1" noChangeArrowheads="1"/>
                    </pic:cNvPicPr>
                  </pic:nvPicPr>
                  <pic:blipFill>
                    <a:blip r:embed="rId33" cstate="print"/>
                    <a:srcRect/>
                    <a:stretch>
                      <a:fillRect/>
                    </a:stretch>
                  </pic:blipFill>
                  <pic:spPr bwMode="auto">
                    <a:xfrm>
                      <a:off x="0" y="0"/>
                      <a:ext cx="3562350" cy="3552825"/>
                    </a:xfrm>
                    <a:prstGeom prst="rect">
                      <a:avLst/>
                    </a:prstGeom>
                    <a:noFill/>
                    <a:ln w="9525">
                      <a:noFill/>
                      <a:miter lim="800000"/>
                      <a:headEnd/>
                      <a:tailEnd/>
                    </a:ln>
                  </pic:spPr>
                </pic:pic>
              </a:graphicData>
            </a:graphic>
          </wp:inline>
        </w:drawing>
      </w:r>
    </w:p>
    <w:p w:rsidR="008E4469" w:rsidRPr="008E4469" w:rsidRDefault="008E4469" w:rsidP="008E4469">
      <w:pPr>
        <w:rPr>
          <w:rFonts w:eastAsia="Times New Roman" w:hint="eastAsia"/>
          <w:lang w:eastAsia="en-US"/>
        </w:rPr>
      </w:pPr>
      <w:r w:rsidRPr="008E4469">
        <w:rPr>
          <w:rFonts w:ascii="Arial Unicode MS" w:eastAsia="Arial Unicode MS" w:hAnsi="Arial Unicode MS" w:cs="Arial Unicode MS" w:hint="eastAsia"/>
          <w:color w:val="333333"/>
          <w:lang w:eastAsia="en-US"/>
        </w:rPr>
        <w:br/>
      </w:r>
      <w:r w:rsidRPr="008E4469">
        <w:rPr>
          <w:rFonts w:ascii="Arial" w:eastAsia="Times New Roman" w:hAnsi="Arial" w:cs="Arial"/>
          <w:b/>
          <w:bCs/>
          <w:color w:val="8C8C8C"/>
          <w:sz w:val="17"/>
          <w:lang w:eastAsia="en-US"/>
        </w:rPr>
        <w:t>Figure 58 </w:t>
      </w:r>
      <w:r w:rsidRPr="008E4469">
        <w:rPr>
          <w:rFonts w:ascii="Arial" w:eastAsia="Times New Roman" w:hAnsi="Arial" w:cs="Arial"/>
          <w:b/>
          <w:bCs/>
          <w:i/>
          <w:iCs/>
          <w:color w:val="8C8C8C"/>
          <w:sz w:val="17"/>
          <w:lang w:eastAsia="en-US"/>
        </w:rPr>
        <w:t>Four squares created using drag and drop</w:t>
      </w:r>
      <w:r w:rsidRPr="008E4469">
        <w:rPr>
          <w:rFonts w:ascii="Arial" w:eastAsia="Times New Roman" w:hAnsi="Arial" w:cs="Arial"/>
          <w:color w:val="8C8C8C"/>
          <w:sz w:val="17"/>
          <w:lang w:eastAsia="en-US"/>
        </w:rPr>
        <w:t> </w:t>
      </w:r>
      <w:r w:rsidRPr="008E4469">
        <w:rPr>
          <w:rFonts w:ascii="Arial Unicode MS" w:eastAsia="Arial Unicode MS" w:hAnsi="Arial Unicode MS" w:cs="Arial Unicode MS" w:hint="eastAsia"/>
          <w:color w:val="333333"/>
          <w:shd w:val="clear" w:color="auto" w:fill="FFFFFF"/>
          <w:lang w:eastAsia="en-US"/>
        </w:rPr>
        <w:t> </w:t>
      </w:r>
      <w:hyperlink r:id="rId34" w:history="1">
        <w:r w:rsidRPr="008E4469">
          <w:rPr>
            <w:rFonts w:ascii="Arial" w:eastAsia="Times New Roman" w:hAnsi="Arial" w:cs="Arial"/>
            <w:color w:val="005091"/>
            <w:sz w:val="15"/>
            <w:u w:val="single"/>
            <w:lang w:eastAsia="en-US"/>
          </w:rPr>
          <w:t>View PDF</w:t>
        </w:r>
      </w:hyperlink>
      <w:r w:rsidRPr="008E4469">
        <w:rPr>
          <w:rFonts w:ascii="Arial Unicode MS" w:eastAsia="Arial Unicode MS" w:hAnsi="Arial Unicode MS" w:cs="Arial Unicode MS" w:hint="eastAsia"/>
          <w:color w:val="333333"/>
          <w:lang w:eastAsia="en-US"/>
        </w:rPr>
        <w:br/>
      </w:r>
    </w:p>
    <w:p w:rsidR="008E4469" w:rsidRPr="008E4469" w:rsidRDefault="008E4469" w:rsidP="008E4469">
      <w:pPr>
        <w:shd w:val="clear" w:color="auto" w:fill="FFFFFF"/>
        <w:outlineLvl w:val="1"/>
        <w:rPr>
          <w:rFonts w:ascii="Arial Unicode MS" w:eastAsia="Arial Unicode MS" w:hAnsi="Arial Unicode MS" w:cs="Arial Unicode MS"/>
          <w:b/>
          <w:bCs/>
          <w:color w:val="333333"/>
          <w:sz w:val="29"/>
          <w:szCs w:val="29"/>
          <w:lang w:eastAsia="en-US"/>
        </w:rPr>
      </w:pPr>
      <w:bookmarkStart w:id="14" w:name="N10542"/>
      <w:r w:rsidRPr="008E4469">
        <w:rPr>
          <w:rFonts w:ascii="Arial Unicode MS" w:eastAsia="Arial Unicode MS" w:hAnsi="Arial Unicode MS" w:cs="Arial Unicode MS" w:hint="eastAsia"/>
          <w:b/>
          <w:bCs/>
          <w:color w:val="000000"/>
          <w:sz w:val="29"/>
          <w:szCs w:val="29"/>
          <w:lang w:eastAsia="en-US"/>
        </w:rPr>
        <w:t>Duplicate Objects Using Drag and Drop</w:t>
      </w:r>
      <w:bookmarkEnd w:id="14"/>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b/>
          <w:bCs/>
          <w:color w:val="333333"/>
          <w:lang w:eastAsia="en-US"/>
        </w:rPr>
        <w:t>1.</w:t>
      </w:r>
      <w:r w:rsidRPr="008E4469">
        <w:rPr>
          <w:rFonts w:ascii="Arial Unicode MS" w:eastAsia="Arial Unicode MS" w:hAnsi="Arial Unicode MS" w:cs="Arial Unicode MS" w:hint="eastAsia"/>
          <w:color w:val="333333"/>
          <w:lang w:eastAsia="en-US"/>
        </w:rPr>
        <w:t> Click the </w:t>
      </w:r>
      <w:r w:rsidRPr="008E4469">
        <w:rPr>
          <w:rFonts w:ascii="Arial Unicode MS" w:eastAsia="Arial Unicode MS" w:hAnsi="Arial Unicode MS" w:cs="Arial Unicode MS" w:hint="eastAsia"/>
          <w:b/>
          <w:bCs/>
          <w:color w:val="333333"/>
          <w:lang w:eastAsia="en-US"/>
        </w:rPr>
        <w:t>top-left anchor point</w:t>
      </w:r>
      <w:r w:rsidRPr="008E4469">
        <w:rPr>
          <w:rFonts w:ascii="Arial Unicode MS" w:eastAsia="Arial Unicode MS" w:hAnsi="Arial Unicode MS" w:cs="Arial Unicode MS" w:hint="eastAsia"/>
          <w:color w:val="333333"/>
          <w:lang w:eastAsia="en-US"/>
        </w:rPr>
        <w:t> without releasing the mouse button, press and hold </w:t>
      </w:r>
      <w:r w:rsidRPr="008E4469">
        <w:rPr>
          <w:rFonts w:ascii="Arial Unicode MS" w:eastAsia="Arial Unicode MS" w:hAnsi="Arial Unicode MS" w:cs="Arial Unicode MS" w:hint="eastAsia"/>
          <w:b/>
          <w:bCs/>
          <w:color w:val="333333"/>
          <w:lang w:eastAsia="en-US"/>
        </w:rPr>
        <w:t>[Shift] [Alt]</w:t>
      </w:r>
      <w:r w:rsidRPr="008E4469">
        <w:rPr>
          <w:rFonts w:ascii="Arial Unicode MS" w:eastAsia="Arial Unicode MS" w:hAnsi="Arial Unicode MS" w:cs="Arial Unicode MS" w:hint="eastAsia"/>
          <w:color w:val="333333"/>
          <w:lang w:eastAsia="en-US"/>
        </w:rPr>
        <w:t> (Win) or [</w:t>
      </w:r>
      <w:r w:rsidRPr="008E4469">
        <w:rPr>
          <w:rFonts w:ascii="Arial Unicode MS" w:eastAsia="Arial Unicode MS" w:hAnsi="Arial Unicode MS" w:cs="Arial Unicode MS" w:hint="eastAsia"/>
          <w:b/>
          <w:bCs/>
          <w:color w:val="333333"/>
          <w:lang w:eastAsia="en-US"/>
        </w:rPr>
        <w:t>Shift] [option]</w:t>
      </w:r>
      <w:r w:rsidRPr="008E4469">
        <w:rPr>
          <w:rFonts w:ascii="Arial Unicode MS" w:eastAsia="Arial Unicode MS" w:hAnsi="Arial Unicode MS" w:cs="Arial Unicode MS" w:hint="eastAsia"/>
          <w:color w:val="333333"/>
          <w:lang w:eastAsia="en-US"/>
        </w:rPr>
        <w:t> (Mac) while dragging straight down until the top-left anchor point touches the bottom-left anchor point (the “intersect” smart guide will appear), then release the mouse.</w:t>
      </w:r>
    </w:p>
    <w:p w:rsidR="008E4469" w:rsidRPr="008E4469" w:rsidRDefault="008E4469" w:rsidP="008E4469">
      <w:pPr>
        <w:shd w:val="clear" w:color="auto" w:fill="FFFFFF"/>
        <w:spacing w:before="225" w:after="225"/>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color w:val="333333"/>
          <w:lang w:eastAsia="en-US"/>
        </w:rPr>
        <w:t>When moving an object, pressing and holding [Shift] constrains the movement vertically, horizontally, or on 45° diagonals. Pressing [Alt] (Win) or [option] (Mac) while dragging an object creates a copy of the object, as shown in Figure 57.</w:t>
      </w:r>
    </w:p>
    <w:p w:rsidR="008E4469" w:rsidRPr="008E4469" w:rsidRDefault="008E4469" w:rsidP="008E4469">
      <w:pPr>
        <w:rPr>
          <w:rFonts w:eastAsia="Times New Roman" w:hint="eastAsia"/>
          <w:lang w:eastAsia="en-US"/>
        </w:rPr>
      </w:pPr>
    </w:p>
    <w:p w:rsidR="008E4469" w:rsidRPr="008E4469" w:rsidRDefault="008E4469" w:rsidP="008E4469">
      <w:pPr>
        <w:shd w:val="clear" w:color="auto" w:fill="FFFFFF"/>
        <w:rPr>
          <w:rFonts w:ascii="Arial Unicode MS" w:eastAsia="Arial Unicode MS" w:hAnsi="Arial Unicode MS" w:cs="Arial Unicode MS"/>
          <w:color w:val="333333"/>
          <w:lang w:eastAsia="en-US"/>
        </w:rPr>
      </w:pPr>
      <w:hyperlink r:id="rId35" w:tooltip="More Info" w:history="1">
        <w:r w:rsidRPr="008E4469">
          <w:rPr>
            <w:rFonts w:ascii="Arial Unicode MS" w:eastAsia="Arial Unicode MS" w:hAnsi="Arial Unicode MS" w:cs="Arial Unicode MS" w:hint="eastAsia"/>
            <w:b/>
            <w:bCs/>
            <w:color w:val="005091"/>
            <w:u w:val="single"/>
            <w:lang w:eastAsia="en-US"/>
          </w:rPr>
          <w:t xml:space="preserve">MORE INFO </w:t>
        </w:r>
      </w:hyperlink>
      <w:hyperlink r:id="rId36" w:history="1">
        <w:r w:rsidRPr="008E4469">
          <w:rPr>
            <w:rFonts w:ascii="Arial Unicode MS" w:eastAsia="Arial Unicode MS" w:hAnsi="Arial Unicode MS" w:cs="Arial Unicode MS" w:hint="eastAsia"/>
            <w:b/>
            <w:bCs/>
            <w:color w:val="005091"/>
            <w:u w:val="single"/>
            <w:lang w:eastAsia="en-US"/>
          </w:rPr>
          <w:t>COLLAPSE ALL</w:t>
        </w:r>
      </w:hyperlink>
    </w:p>
    <w:p w:rsidR="008E4469" w:rsidRPr="008E4469" w:rsidRDefault="008E4469" w:rsidP="008E4469">
      <w:pPr>
        <w:rPr>
          <w:rFonts w:eastAsia="Times New Roman" w:hint="eastAsia"/>
          <w:lang w:eastAsia="en-US"/>
        </w:rPr>
      </w:pPr>
    </w:p>
    <w:p w:rsidR="008E4469" w:rsidRPr="008E4469" w:rsidRDefault="008E4469" w:rsidP="008E4469">
      <w:pPr>
        <w:shd w:val="clear" w:color="auto" w:fill="E3F5FB"/>
        <w:spacing w:after="150"/>
        <w:ind w:left="555" w:right="765"/>
        <w:outlineLvl w:val="2"/>
        <w:rPr>
          <w:rFonts w:ascii="Arial Unicode MS" w:eastAsia="Arial Unicode MS" w:hAnsi="Arial Unicode MS" w:cs="Arial Unicode MS"/>
          <w:b/>
          <w:bCs/>
          <w:color w:val="333333"/>
          <w:lang w:eastAsia="en-US"/>
        </w:rPr>
      </w:pPr>
      <w:r w:rsidRPr="008E4469">
        <w:rPr>
          <w:rFonts w:ascii="Arial Unicode MS" w:eastAsia="Arial Unicode MS" w:hAnsi="Arial Unicode MS" w:cs="Arial Unicode MS" w:hint="eastAsia"/>
          <w:b/>
          <w:bCs/>
          <w:color w:val="333333"/>
          <w:lang w:eastAsia="en-US"/>
        </w:rPr>
        <w:t>Tip</w:t>
      </w:r>
    </w:p>
    <w:p w:rsidR="008E4469" w:rsidRPr="008E4469" w:rsidRDefault="008E4469" w:rsidP="008E4469">
      <w:pPr>
        <w:shd w:val="clear" w:color="auto" w:fill="E3F5FB"/>
        <w:spacing w:before="225" w:after="225"/>
        <w:ind w:left="555" w:right="765"/>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color w:val="333333"/>
          <w:lang w:eastAsia="en-US"/>
        </w:rPr>
        <w:t>When you press [Alt] (Win) or [option] (Mac) while dragging an object, the pointer becomes a double-arrow pointer. When two anchor points are directly on top of each other, the Selection tool pointer turns from black to white.</w:t>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b/>
          <w:bCs/>
          <w:color w:val="333333"/>
          <w:lang w:eastAsia="en-US"/>
        </w:rPr>
        <w:t>2.</w:t>
      </w:r>
      <w:r w:rsidRPr="008E4469">
        <w:rPr>
          <w:rFonts w:ascii="Arial Unicode MS" w:eastAsia="Arial Unicode MS" w:hAnsi="Arial Unicode MS" w:cs="Arial Unicode MS" w:hint="eastAsia"/>
          <w:color w:val="333333"/>
          <w:lang w:eastAsia="en-US"/>
        </w:rPr>
        <w:t> With the bottom square still selected, press and hold </w:t>
      </w:r>
      <w:r w:rsidRPr="008E4469">
        <w:rPr>
          <w:rFonts w:ascii="Arial Unicode MS" w:eastAsia="Arial Unicode MS" w:hAnsi="Arial Unicode MS" w:cs="Arial Unicode MS" w:hint="eastAsia"/>
          <w:b/>
          <w:bCs/>
          <w:color w:val="333333"/>
          <w:lang w:eastAsia="en-US"/>
        </w:rPr>
        <w:t>[Shift],</w:t>
      </w:r>
      <w:r w:rsidRPr="008E4469">
        <w:rPr>
          <w:rFonts w:ascii="Arial Unicode MS" w:eastAsia="Arial Unicode MS" w:hAnsi="Arial Unicode MS" w:cs="Arial Unicode MS" w:hint="eastAsia"/>
          <w:color w:val="333333"/>
          <w:lang w:eastAsia="en-US"/>
        </w:rPr>
        <w:t> then click the </w:t>
      </w:r>
      <w:r w:rsidRPr="008E4469">
        <w:rPr>
          <w:rFonts w:ascii="Arial Unicode MS" w:eastAsia="Arial Unicode MS" w:hAnsi="Arial Unicode MS" w:cs="Arial Unicode MS" w:hint="eastAsia"/>
          <w:b/>
          <w:bCs/>
          <w:color w:val="333333"/>
          <w:lang w:eastAsia="en-US"/>
        </w:rPr>
        <w:t>top square</w:t>
      </w:r>
      <w:r w:rsidRPr="008E4469">
        <w:rPr>
          <w:rFonts w:ascii="Arial Unicode MS" w:eastAsia="Arial Unicode MS" w:hAnsi="Arial Unicode MS" w:cs="Arial Unicode MS" w:hint="eastAsia"/>
          <w:color w:val="333333"/>
          <w:lang w:eastAsia="en-US"/>
        </w:rPr>
        <w:t> to select both items.</w:t>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b/>
          <w:bCs/>
          <w:color w:val="333333"/>
          <w:lang w:eastAsia="en-US"/>
        </w:rPr>
        <w:t>3.</w:t>
      </w:r>
      <w:r w:rsidRPr="008E4469">
        <w:rPr>
          <w:rFonts w:ascii="Arial Unicode MS" w:eastAsia="Arial Unicode MS" w:hAnsi="Arial Unicode MS" w:cs="Arial Unicode MS" w:hint="eastAsia"/>
          <w:color w:val="333333"/>
          <w:lang w:eastAsia="en-US"/>
        </w:rPr>
        <w:t> Click the </w:t>
      </w:r>
      <w:r w:rsidRPr="008E4469">
        <w:rPr>
          <w:rFonts w:ascii="Arial Unicode MS" w:eastAsia="Arial Unicode MS" w:hAnsi="Arial Unicode MS" w:cs="Arial Unicode MS" w:hint="eastAsia"/>
          <w:b/>
          <w:bCs/>
          <w:color w:val="333333"/>
          <w:lang w:eastAsia="en-US"/>
        </w:rPr>
        <w:t>top-left anchor point</w:t>
      </w:r>
      <w:r w:rsidRPr="008E4469">
        <w:rPr>
          <w:rFonts w:ascii="Arial Unicode MS" w:eastAsia="Arial Unicode MS" w:hAnsi="Arial Unicode MS" w:cs="Arial Unicode MS" w:hint="eastAsia"/>
          <w:color w:val="333333"/>
          <w:lang w:eastAsia="en-US"/>
        </w:rPr>
        <w:t> of the top square without releasing the mouse button, press and hold</w:t>
      </w:r>
      <w:r w:rsidRPr="008E4469">
        <w:rPr>
          <w:rFonts w:ascii="Arial Unicode MS" w:eastAsia="Arial Unicode MS" w:hAnsi="Arial Unicode MS" w:cs="Arial Unicode MS" w:hint="eastAsia"/>
          <w:b/>
          <w:bCs/>
          <w:color w:val="333333"/>
          <w:lang w:eastAsia="en-US"/>
        </w:rPr>
        <w:t>[Shift] [Alt] (Win)</w:t>
      </w:r>
      <w:r w:rsidRPr="008E4469">
        <w:rPr>
          <w:rFonts w:ascii="Arial Unicode MS" w:eastAsia="Arial Unicode MS" w:hAnsi="Arial Unicode MS" w:cs="Arial Unicode MS" w:hint="eastAsia"/>
          <w:color w:val="333333"/>
          <w:lang w:eastAsia="en-US"/>
        </w:rPr>
        <w:t> or </w:t>
      </w:r>
      <w:r w:rsidRPr="008E4469">
        <w:rPr>
          <w:rFonts w:ascii="Arial Unicode MS" w:eastAsia="Arial Unicode MS" w:hAnsi="Arial Unicode MS" w:cs="Arial Unicode MS" w:hint="eastAsia"/>
          <w:b/>
          <w:bCs/>
          <w:color w:val="333333"/>
          <w:lang w:eastAsia="en-US"/>
        </w:rPr>
        <w:t>[Shift] [option]</w:t>
      </w:r>
      <w:r w:rsidRPr="008E4469">
        <w:rPr>
          <w:rFonts w:ascii="Arial Unicode MS" w:eastAsia="Arial Unicode MS" w:hAnsi="Arial Unicode MS" w:cs="Arial Unicode MS" w:hint="eastAsia"/>
          <w:color w:val="333333"/>
          <w:lang w:eastAsia="en-US"/>
        </w:rPr>
        <w:t> (Mac), while dragging to the right until the top-left anchor point touches the top-right anchor point, then release the mouse.</w:t>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b/>
          <w:bCs/>
          <w:color w:val="333333"/>
          <w:lang w:eastAsia="en-US"/>
        </w:rPr>
        <w:t>4.</w:t>
      </w:r>
      <w:r w:rsidRPr="008E4469">
        <w:rPr>
          <w:rFonts w:ascii="Arial Unicode MS" w:eastAsia="Arial Unicode MS" w:hAnsi="Arial Unicode MS" w:cs="Arial Unicode MS" w:hint="eastAsia"/>
          <w:color w:val="333333"/>
          <w:lang w:eastAsia="en-US"/>
        </w:rPr>
        <w:t> Change the fill color of each square to match the colors shown in Figure 58.</w:t>
      </w:r>
    </w:p>
    <w:p w:rsidR="008E4469" w:rsidRPr="008E4469" w:rsidRDefault="008E4469" w:rsidP="008E4469">
      <w:pPr>
        <w:shd w:val="clear" w:color="auto" w:fill="FFFFFF"/>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b/>
          <w:bCs/>
          <w:color w:val="333333"/>
          <w:lang w:eastAsia="en-US"/>
        </w:rPr>
        <w:t>5.</w:t>
      </w:r>
      <w:r w:rsidRPr="008E4469">
        <w:rPr>
          <w:rFonts w:ascii="Arial Unicode MS" w:eastAsia="Arial Unicode MS" w:hAnsi="Arial Unicode MS" w:cs="Arial Unicode MS" w:hint="eastAsia"/>
          <w:color w:val="333333"/>
          <w:lang w:eastAsia="en-US"/>
        </w:rPr>
        <w:t> Save your work.</w:t>
      </w:r>
    </w:p>
    <w:p w:rsidR="008E4469" w:rsidRPr="008E4469" w:rsidRDefault="008E4469" w:rsidP="008E4469">
      <w:pPr>
        <w:shd w:val="clear" w:color="auto" w:fill="FFFFFF"/>
        <w:spacing w:before="225" w:after="225"/>
        <w:rPr>
          <w:rFonts w:ascii="Arial Unicode MS" w:eastAsia="Arial Unicode MS" w:hAnsi="Arial Unicode MS" w:cs="Arial Unicode MS" w:hint="eastAsia"/>
          <w:color w:val="333333"/>
          <w:lang w:eastAsia="en-US"/>
        </w:rPr>
      </w:pPr>
      <w:r w:rsidRPr="008E4469">
        <w:rPr>
          <w:rFonts w:ascii="Arial Unicode MS" w:eastAsia="Arial Unicode MS" w:hAnsi="Arial Unicode MS" w:cs="Arial Unicode MS" w:hint="eastAsia"/>
          <w:color w:val="333333"/>
          <w:lang w:eastAsia="en-US"/>
        </w:rPr>
        <w:t>You moved and duplicated the yellow square using [Shift] to constrain the movement and [Alt] (Win) or [option] (Mac) to duplicate or “drag and drop” copies of the square.</w:t>
      </w:r>
    </w:p>
    <w:p w:rsidR="00FD25D5" w:rsidRDefault="00FD25D5"/>
    <w:sectPr w:rsidR="00FD25D5" w:rsidSect="003202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efaultTabStop w:val="720"/>
  <w:noPunctuationKerning/>
  <w:characterSpacingControl w:val="doNotCompress"/>
  <w:compat>
    <w:applyBreakingRules/>
  </w:compat>
  <w:rsids>
    <w:rsidRoot w:val="008E4469"/>
    <w:rsid w:val="00044720"/>
    <w:rsid w:val="00110DBE"/>
    <w:rsid w:val="003202CA"/>
    <w:rsid w:val="003C3576"/>
    <w:rsid w:val="005D5FA4"/>
    <w:rsid w:val="00626E0B"/>
    <w:rsid w:val="006410D8"/>
    <w:rsid w:val="00714A3B"/>
    <w:rsid w:val="007E3AE7"/>
    <w:rsid w:val="008E4469"/>
    <w:rsid w:val="00EF1700"/>
    <w:rsid w:val="00FD2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CA"/>
    <w:rPr>
      <w:sz w:val="24"/>
      <w:szCs w:val="24"/>
      <w:lang w:eastAsia="zh-CN"/>
    </w:rPr>
  </w:style>
  <w:style w:type="paragraph" w:styleId="Heading2">
    <w:name w:val="heading 2"/>
    <w:basedOn w:val="Normal"/>
    <w:link w:val="Heading2Char"/>
    <w:uiPriority w:val="9"/>
    <w:qFormat/>
    <w:rsid w:val="008E4469"/>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uiPriority w:val="9"/>
    <w:qFormat/>
    <w:rsid w:val="008E4469"/>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469"/>
    <w:rPr>
      <w:rFonts w:eastAsia="Times New Roman"/>
      <w:b/>
      <w:bCs/>
      <w:sz w:val="36"/>
      <w:szCs w:val="36"/>
    </w:rPr>
  </w:style>
  <w:style w:type="character" w:customStyle="1" w:styleId="Heading3Char">
    <w:name w:val="Heading 3 Char"/>
    <w:basedOn w:val="DefaultParagraphFont"/>
    <w:link w:val="Heading3"/>
    <w:uiPriority w:val="9"/>
    <w:rsid w:val="008E4469"/>
    <w:rPr>
      <w:rFonts w:eastAsia="Times New Roman"/>
      <w:b/>
      <w:bCs/>
      <w:sz w:val="27"/>
      <w:szCs w:val="27"/>
    </w:rPr>
  </w:style>
  <w:style w:type="character" w:customStyle="1" w:styleId="doctitle">
    <w:name w:val="doc_title"/>
    <w:basedOn w:val="DefaultParagraphFont"/>
    <w:rsid w:val="008E4469"/>
  </w:style>
  <w:style w:type="character" w:customStyle="1" w:styleId="right">
    <w:name w:val="right"/>
    <w:basedOn w:val="DefaultParagraphFont"/>
    <w:rsid w:val="008E4469"/>
  </w:style>
  <w:style w:type="character" w:styleId="Hyperlink">
    <w:name w:val="Hyperlink"/>
    <w:basedOn w:val="DefaultParagraphFont"/>
    <w:uiPriority w:val="99"/>
    <w:semiHidden/>
    <w:unhideWhenUsed/>
    <w:rsid w:val="008E4469"/>
    <w:rPr>
      <w:color w:val="0000FF"/>
      <w:u w:val="single"/>
    </w:rPr>
  </w:style>
  <w:style w:type="character" w:customStyle="1" w:styleId="moreinfo">
    <w:name w:val="moreinfo"/>
    <w:basedOn w:val="DefaultParagraphFont"/>
    <w:rsid w:val="008E4469"/>
  </w:style>
  <w:style w:type="paragraph" w:styleId="NormalWeb">
    <w:name w:val="Normal (Web)"/>
    <w:basedOn w:val="Normal"/>
    <w:uiPriority w:val="99"/>
    <w:semiHidden/>
    <w:unhideWhenUsed/>
    <w:rsid w:val="008E4469"/>
    <w:pPr>
      <w:spacing w:before="100" w:beforeAutospacing="1" w:after="100" w:afterAutospacing="1"/>
    </w:pPr>
    <w:rPr>
      <w:rFonts w:eastAsia="Times New Roman"/>
      <w:lang w:eastAsia="en-US"/>
    </w:rPr>
  </w:style>
  <w:style w:type="character" w:customStyle="1" w:styleId="image">
    <w:name w:val="image"/>
    <w:basedOn w:val="DefaultParagraphFont"/>
    <w:rsid w:val="008E4469"/>
  </w:style>
  <w:style w:type="character" w:customStyle="1" w:styleId="caption">
    <w:name w:val="caption"/>
    <w:basedOn w:val="DefaultParagraphFont"/>
    <w:rsid w:val="008E4469"/>
  </w:style>
  <w:style w:type="character" w:customStyle="1" w:styleId="apple-converted-space">
    <w:name w:val="apple-converted-space"/>
    <w:basedOn w:val="DefaultParagraphFont"/>
    <w:rsid w:val="008E4469"/>
  </w:style>
  <w:style w:type="character" w:customStyle="1" w:styleId="left">
    <w:name w:val="left"/>
    <w:basedOn w:val="DefaultParagraphFont"/>
    <w:rsid w:val="008E4469"/>
  </w:style>
  <w:style w:type="character" w:customStyle="1" w:styleId="buswitch5">
    <w:name w:val="bu_switch5"/>
    <w:basedOn w:val="DefaultParagraphFont"/>
    <w:rsid w:val="008E4469"/>
  </w:style>
  <w:style w:type="character" w:customStyle="1" w:styleId="pagenum">
    <w:name w:val="page_num"/>
    <w:basedOn w:val="DefaultParagraphFont"/>
    <w:rsid w:val="008E4469"/>
  </w:style>
  <w:style w:type="paragraph" w:styleId="BalloonText">
    <w:name w:val="Balloon Text"/>
    <w:basedOn w:val="Normal"/>
    <w:link w:val="BalloonTextChar"/>
    <w:uiPriority w:val="99"/>
    <w:semiHidden/>
    <w:unhideWhenUsed/>
    <w:rsid w:val="008E4469"/>
    <w:rPr>
      <w:rFonts w:ascii="Tahoma" w:hAnsi="Tahoma" w:cs="Tahoma"/>
      <w:sz w:val="16"/>
      <w:szCs w:val="16"/>
    </w:rPr>
  </w:style>
  <w:style w:type="character" w:customStyle="1" w:styleId="BalloonTextChar">
    <w:name w:val="Balloon Text Char"/>
    <w:basedOn w:val="DefaultParagraphFont"/>
    <w:link w:val="BalloonText"/>
    <w:uiPriority w:val="99"/>
    <w:semiHidden/>
    <w:rsid w:val="008E446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74109830">
      <w:bodyDiv w:val="1"/>
      <w:marLeft w:val="0"/>
      <w:marRight w:val="0"/>
      <w:marTop w:val="0"/>
      <w:marBottom w:val="0"/>
      <w:divBdr>
        <w:top w:val="none" w:sz="0" w:space="0" w:color="auto"/>
        <w:left w:val="none" w:sz="0" w:space="0" w:color="auto"/>
        <w:bottom w:val="none" w:sz="0" w:space="0" w:color="auto"/>
        <w:right w:val="none" w:sz="0" w:space="0" w:color="auto"/>
      </w:divBdr>
      <w:divsChild>
        <w:div w:id="15173">
          <w:marLeft w:val="0"/>
          <w:marRight w:val="0"/>
          <w:marTop w:val="0"/>
          <w:marBottom w:val="0"/>
          <w:divBdr>
            <w:top w:val="none" w:sz="0" w:space="0" w:color="auto"/>
            <w:left w:val="none" w:sz="0" w:space="0" w:color="auto"/>
            <w:bottom w:val="none" w:sz="0" w:space="0" w:color="auto"/>
            <w:right w:val="none" w:sz="0" w:space="0" w:color="auto"/>
          </w:divBdr>
        </w:div>
        <w:div w:id="1900169056">
          <w:marLeft w:val="210"/>
          <w:marRight w:val="0"/>
          <w:marTop w:val="0"/>
          <w:marBottom w:val="0"/>
          <w:divBdr>
            <w:top w:val="none" w:sz="0" w:space="0" w:color="auto"/>
            <w:left w:val="none" w:sz="0" w:space="0" w:color="auto"/>
            <w:bottom w:val="none" w:sz="0" w:space="0" w:color="auto"/>
            <w:right w:val="none" w:sz="0" w:space="0" w:color="auto"/>
          </w:divBdr>
        </w:div>
        <w:div w:id="1295328978">
          <w:marLeft w:val="210"/>
          <w:marRight w:val="0"/>
          <w:marTop w:val="0"/>
          <w:marBottom w:val="0"/>
          <w:divBdr>
            <w:top w:val="none" w:sz="0" w:space="0" w:color="auto"/>
            <w:left w:val="none" w:sz="0" w:space="0" w:color="auto"/>
            <w:bottom w:val="none" w:sz="0" w:space="0" w:color="auto"/>
            <w:right w:val="none" w:sz="0" w:space="0" w:color="auto"/>
          </w:divBdr>
        </w:div>
        <w:div w:id="1256016313">
          <w:marLeft w:val="210"/>
          <w:marRight w:val="0"/>
          <w:marTop w:val="0"/>
          <w:marBottom w:val="0"/>
          <w:divBdr>
            <w:top w:val="none" w:sz="0" w:space="0" w:color="auto"/>
            <w:left w:val="none" w:sz="0" w:space="0" w:color="auto"/>
            <w:bottom w:val="none" w:sz="0" w:space="0" w:color="auto"/>
            <w:right w:val="none" w:sz="0" w:space="0" w:color="auto"/>
          </w:divBdr>
        </w:div>
        <w:div w:id="1274096901">
          <w:marLeft w:val="210"/>
          <w:marRight w:val="0"/>
          <w:marTop w:val="0"/>
          <w:marBottom w:val="0"/>
          <w:divBdr>
            <w:top w:val="none" w:sz="0" w:space="0" w:color="auto"/>
            <w:left w:val="none" w:sz="0" w:space="0" w:color="auto"/>
            <w:bottom w:val="none" w:sz="0" w:space="0" w:color="auto"/>
            <w:right w:val="none" w:sz="0" w:space="0" w:color="auto"/>
          </w:divBdr>
        </w:div>
        <w:div w:id="630550353">
          <w:marLeft w:val="0"/>
          <w:marRight w:val="0"/>
          <w:marTop w:val="0"/>
          <w:marBottom w:val="0"/>
          <w:divBdr>
            <w:top w:val="none" w:sz="0" w:space="0" w:color="auto"/>
            <w:left w:val="none" w:sz="0" w:space="0" w:color="auto"/>
            <w:bottom w:val="none" w:sz="0" w:space="0" w:color="auto"/>
            <w:right w:val="none" w:sz="0" w:space="0" w:color="auto"/>
          </w:divBdr>
        </w:div>
        <w:div w:id="1169367379">
          <w:marLeft w:val="375"/>
          <w:marRight w:val="375"/>
          <w:marTop w:val="0"/>
          <w:marBottom w:val="0"/>
          <w:divBdr>
            <w:top w:val="none" w:sz="0" w:space="0" w:color="auto"/>
            <w:left w:val="none" w:sz="0" w:space="0" w:color="auto"/>
            <w:bottom w:val="none" w:sz="0" w:space="0" w:color="auto"/>
            <w:right w:val="none" w:sz="0" w:space="0" w:color="auto"/>
          </w:divBdr>
          <w:divsChild>
            <w:div w:id="2117823941">
              <w:marLeft w:val="0"/>
              <w:marRight w:val="120"/>
              <w:marTop w:val="0"/>
              <w:marBottom w:val="0"/>
              <w:divBdr>
                <w:top w:val="none" w:sz="0" w:space="0" w:color="auto"/>
                <w:left w:val="none" w:sz="0" w:space="0" w:color="auto"/>
                <w:bottom w:val="none" w:sz="0" w:space="0" w:color="auto"/>
                <w:right w:val="none" w:sz="0" w:space="0" w:color="auto"/>
              </w:divBdr>
              <w:divsChild>
                <w:div w:id="593636805">
                  <w:marLeft w:val="180"/>
                  <w:marRight w:val="270"/>
                  <w:marTop w:val="0"/>
                  <w:marBottom w:val="0"/>
                  <w:divBdr>
                    <w:top w:val="single" w:sz="6" w:space="6" w:color="D9D9D9"/>
                    <w:left w:val="single" w:sz="6" w:space="6" w:color="D9D9D9"/>
                    <w:bottom w:val="single" w:sz="6" w:space="6" w:color="D9D9D9"/>
                    <w:right w:val="single" w:sz="6" w:space="6" w:color="D9D9D9"/>
                  </w:divBdr>
                  <w:divsChild>
                    <w:div w:id="387580408">
                      <w:marLeft w:val="0"/>
                      <w:marRight w:val="0"/>
                      <w:marTop w:val="0"/>
                      <w:marBottom w:val="0"/>
                      <w:divBdr>
                        <w:top w:val="none" w:sz="0" w:space="0" w:color="auto"/>
                        <w:left w:val="none" w:sz="0" w:space="0" w:color="auto"/>
                        <w:bottom w:val="none" w:sz="0" w:space="0" w:color="auto"/>
                        <w:right w:val="none" w:sz="0" w:space="0" w:color="auto"/>
                      </w:divBdr>
                    </w:div>
                    <w:div w:id="218250498">
                      <w:marLeft w:val="0"/>
                      <w:marRight w:val="0"/>
                      <w:marTop w:val="0"/>
                      <w:marBottom w:val="0"/>
                      <w:divBdr>
                        <w:top w:val="none" w:sz="0" w:space="0" w:color="auto"/>
                        <w:left w:val="none" w:sz="0" w:space="0" w:color="auto"/>
                        <w:bottom w:val="none" w:sz="0" w:space="0" w:color="auto"/>
                        <w:right w:val="none" w:sz="0" w:space="0" w:color="auto"/>
                      </w:divBdr>
                    </w:div>
                    <w:div w:id="171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69639">
          <w:marLeft w:val="0"/>
          <w:marRight w:val="0"/>
          <w:marTop w:val="0"/>
          <w:marBottom w:val="0"/>
          <w:divBdr>
            <w:top w:val="none" w:sz="0" w:space="0" w:color="auto"/>
            <w:left w:val="none" w:sz="0" w:space="0" w:color="auto"/>
            <w:bottom w:val="none" w:sz="0" w:space="0" w:color="auto"/>
            <w:right w:val="none" w:sz="0" w:space="0" w:color="auto"/>
          </w:divBdr>
          <w:divsChild>
            <w:div w:id="2007660624">
              <w:marLeft w:val="0"/>
              <w:marRight w:val="0"/>
              <w:marTop w:val="0"/>
              <w:marBottom w:val="0"/>
              <w:divBdr>
                <w:top w:val="none" w:sz="0" w:space="0" w:color="auto"/>
                <w:left w:val="none" w:sz="0" w:space="0" w:color="auto"/>
                <w:bottom w:val="none" w:sz="0" w:space="0" w:color="auto"/>
                <w:right w:val="none" w:sz="0" w:space="0" w:color="auto"/>
              </w:divBdr>
            </w:div>
          </w:divsChild>
        </w:div>
        <w:div w:id="51392199">
          <w:marLeft w:val="0"/>
          <w:marRight w:val="0"/>
          <w:marTop w:val="0"/>
          <w:marBottom w:val="0"/>
          <w:divBdr>
            <w:top w:val="none" w:sz="0" w:space="0" w:color="auto"/>
            <w:left w:val="none" w:sz="0" w:space="0" w:color="auto"/>
            <w:bottom w:val="none" w:sz="0" w:space="0" w:color="auto"/>
            <w:right w:val="none" w:sz="0" w:space="0" w:color="auto"/>
          </w:divBdr>
        </w:div>
        <w:div w:id="222377186">
          <w:marLeft w:val="0"/>
          <w:marRight w:val="0"/>
          <w:marTop w:val="0"/>
          <w:marBottom w:val="0"/>
          <w:divBdr>
            <w:top w:val="none" w:sz="0" w:space="0" w:color="auto"/>
            <w:left w:val="none" w:sz="0" w:space="0" w:color="auto"/>
            <w:bottom w:val="none" w:sz="0" w:space="0" w:color="auto"/>
            <w:right w:val="none" w:sz="0" w:space="0" w:color="auto"/>
          </w:divBdr>
        </w:div>
        <w:div w:id="1523858964">
          <w:marLeft w:val="0"/>
          <w:marRight w:val="0"/>
          <w:marTop w:val="0"/>
          <w:marBottom w:val="0"/>
          <w:divBdr>
            <w:top w:val="none" w:sz="0" w:space="0" w:color="auto"/>
            <w:left w:val="none" w:sz="0" w:space="0" w:color="auto"/>
            <w:bottom w:val="none" w:sz="0" w:space="0" w:color="auto"/>
            <w:right w:val="none" w:sz="0" w:space="0" w:color="auto"/>
          </w:divBdr>
          <w:divsChild>
            <w:div w:id="1721587200">
              <w:marLeft w:val="0"/>
              <w:marRight w:val="0"/>
              <w:marTop w:val="0"/>
              <w:marBottom w:val="0"/>
              <w:divBdr>
                <w:top w:val="none" w:sz="0" w:space="0" w:color="auto"/>
                <w:left w:val="none" w:sz="0" w:space="0" w:color="auto"/>
                <w:bottom w:val="none" w:sz="0" w:space="0" w:color="auto"/>
                <w:right w:val="none" w:sz="0" w:space="0" w:color="auto"/>
              </w:divBdr>
            </w:div>
          </w:divsChild>
        </w:div>
        <w:div w:id="255748731">
          <w:marLeft w:val="0"/>
          <w:marRight w:val="0"/>
          <w:marTop w:val="0"/>
          <w:marBottom w:val="0"/>
          <w:divBdr>
            <w:top w:val="none" w:sz="0" w:space="0" w:color="auto"/>
            <w:left w:val="none" w:sz="0" w:space="0" w:color="auto"/>
            <w:bottom w:val="none" w:sz="0" w:space="0" w:color="auto"/>
            <w:right w:val="none" w:sz="0" w:space="0" w:color="auto"/>
          </w:divBdr>
        </w:div>
        <w:div w:id="2034963893">
          <w:marLeft w:val="375"/>
          <w:marRight w:val="375"/>
          <w:marTop w:val="0"/>
          <w:marBottom w:val="0"/>
          <w:divBdr>
            <w:top w:val="none" w:sz="0" w:space="0" w:color="auto"/>
            <w:left w:val="none" w:sz="0" w:space="0" w:color="auto"/>
            <w:bottom w:val="none" w:sz="0" w:space="0" w:color="auto"/>
            <w:right w:val="none" w:sz="0" w:space="0" w:color="auto"/>
          </w:divBdr>
          <w:divsChild>
            <w:div w:id="272523224">
              <w:marLeft w:val="0"/>
              <w:marRight w:val="120"/>
              <w:marTop w:val="0"/>
              <w:marBottom w:val="0"/>
              <w:divBdr>
                <w:top w:val="none" w:sz="0" w:space="0" w:color="auto"/>
                <w:left w:val="none" w:sz="0" w:space="0" w:color="auto"/>
                <w:bottom w:val="none" w:sz="0" w:space="0" w:color="auto"/>
                <w:right w:val="none" w:sz="0" w:space="0" w:color="auto"/>
              </w:divBdr>
              <w:divsChild>
                <w:div w:id="282276311">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1075085093">
          <w:marLeft w:val="0"/>
          <w:marRight w:val="0"/>
          <w:marTop w:val="0"/>
          <w:marBottom w:val="0"/>
          <w:divBdr>
            <w:top w:val="none" w:sz="0" w:space="0" w:color="auto"/>
            <w:left w:val="none" w:sz="0" w:space="0" w:color="auto"/>
            <w:bottom w:val="none" w:sz="0" w:space="0" w:color="auto"/>
            <w:right w:val="none" w:sz="0" w:space="0" w:color="auto"/>
          </w:divBdr>
        </w:div>
        <w:div w:id="1278415492">
          <w:marLeft w:val="0"/>
          <w:marRight w:val="0"/>
          <w:marTop w:val="0"/>
          <w:marBottom w:val="0"/>
          <w:divBdr>
            <w:top w:val="none" w:sz="0" w:space="0" w:color="auto"/>
            <w:left w:val="none" w:sz="0" w:space="0" w:color="auto"/>
            <w:bottom w:val="none" w:sz="0" w:space="0" w:color="auto"/>
            <w:right w:val="none" w:sz="0" w:space="0" w:color="auto"/>
          </w:divBdr>
        </w:div>
        <w:div w:id="1685084249">
          <w:marLeft w:val="0"/>
          <w:marRight w:val="0"/>
          <w:marTop w:val="0"/>
          <w:marBottom w:val="0"/>
          <w:divBdr>
            <w:top w:val="none" w:sz="0" w:space="0" w:color="auto"/>
            <w:left w:val="none" w:sz="0" w:space="0" w:color="auto"/>
            <w:bottom w:val="none" w:sz="0" w:space="0" w:color="auto"/>
            <w:right w:val="none" w:sz="0" w:space="0" w:color="auto"/>
          </w:divBdr>
        </w:div>
        <w:div w:id="1850607043">
          <w:marLeft w:val="0"/>
          <w:marRight w:val="0"/>
          <w:marTop w:val="0"/>
          <w:marBottom w:val="0"/>
          <w:divBdr>
            <w:top w:val="none" w:sz="0" w:space="0" w:color="auto"/>
            <w:left w:val="none" w:sz="0" w:space="0" w:color="auto"/>
            <w:bottom w:val="none" w:sz="0" w:space="0" w:color="auto"/>
            <w:right w:val="none" w:sz="0" w:space="0" w:color="auto"/>
          </w:divBdr>
        </w:div>
        <w:div w:id="237638126">
          <w:marLeft w:val="0"/>
          <w:marRight w:val="0"/>
          <w:marTop w:val="0"/>
          <w:marBottom w:val="0"/>
          <w:divBdr>
            <w:top w:val="none" w:sz="0" w:space="0" w:color="auto"/>
            <w:left w:val="none" w:sz="0" w:space="0" w:color="auto"/>
            <w:bottom w:val="none" w:sz="0" w:space="0" w:color="auto"/>
            <w:right w:val="none" w:sz="0" w:space="0" w:color="auto"/>
          </w:divBdr>
        </w:div>
        <w:div w:id="1583104326">
          <w:marLeft w:val="0"/>
          <w:marRight w:val="0"/>
          <w:marTop w:val="0"/>
          <w:marBottom w:val="0"/>
          <w:divBdr>
            <w:top w:val="none" w:sz="0" w:space="0" w:color="auto"/>
            <w:left w:val="none" w:sz="0" w:space="0" w:color="auto"/>
            <w:bottom w:val="none" w:sz="0" w:space="0" w:color="auto"/>
            <w:right w:val="none" w:sz="0" w:space="0" w:color="auto"/>
          </w:divBdr>
          <w:divsChild>
            <w:div w:id="1747921482">
              <w:marLeft w:val="0"/>
              <w:marRight w:val="0"/>
              <w:marTop w:val="0"/>
              <w:marBottom w:val="0"/>
              <w:divBdr>
                <w:top w:val="none" w:sz="0" w:space="0" w:color="auto"/>
                <w:left w:val="none" w:sz="0" w:space="0" w:color="auto"/>
                <w:bottom w:val="none" w:sz="0" w:space="0" w:color="auto"/>
                <w:right w:val="none" w:sz="0" w:space="0" w:color="auto"/>
              </w:divBdr>
            </w:div>
          </w:divsChild>
        </w:div>
        <w:div w:id="620187460">
          <w:marLeft w:val="0"/>
          <w:marRight w:val="0"/>
          <w:marTop w:val="0"/>
          <w:marBottom w:val="0"/>
          <w:divBdr>
            <w:top w:val="none" w:sz="0" w:space="0" w:color="auto"/>
            <w:left w:val="none" w:sz="0" w:space="0" w:color="auto"/>
            <w:bottom w:val="none" w:sz="0" w:space="0" w:color="auto"/>
            <w:right w:val="none" w:sz="0" w:space="0" w:color="auto"/>
          </w:divBdr>
        </w:div>
        <w:div w:id="197620682">
          <w:marLeft w:val="0"/>
          <w:marRight w:val="0"/>
          <w:marTop w:val="0"/>
          <w:marBottom w:val="0"/>
          <w:divBdr>
            <w:top w:val="none" w:sz="0" w:space="0" w:color="auto"/>
            <w:left w:val="none" w:sz="0" w:space="0" w:color="auto"/>
            <w:bottom w:val="none" w:sz="0" w:space="0" w:color="auto"/>
            <w:right w:val="none" w:sz="0" w:space="0" w:color="auto"/>
          </w:divBdr>
        </w:div>
        <w:div w:id="699860227">
          <w:marLeft w:val="0"/>
          <w:marRight w:val="0"/>
          <w:marTop w:val="0"/>
          <w:marBottom w:val="0"/>
          <w:divBdr>
            <w:top w:val="none" w:sz="0" w:space="0" w:color="auto"/>
            <w:left w:val="none" w:sz="0" w:space="0" w:color="auto"/>
            <w:bottom w:val="none" w:sz="0" w:space="0" w:color="auto"/>
            <w:right w:val="none" w:sz="0" w:space="0" w:color="auto"/>
          </w:divBdr>
        </w:div>
        <w:div w:id="1294020772">
          <w:marLeft w:val="0"/>
          <w:marRight w:val="0"/>
          <w:marTop w:val="0"/>
          <w:marBottom w:val="0"/>
          <w:divBdr>
            <w:top w:val="none" w:sz="0" w:space="0" w:color="auto"/>
            <w:left w:val="none" w:sz="0" w:space="0" w:color="auto"/>
            <w:bottom w:val="none" w:sz="0" w:space="0" w:color="auto"/>
            <w:right w:val="none" w:sz="0" w:space="0" w:color="auto"/>
          </w:divBdr>
        </w:div>
        <w:div w:id="118494268">
          <w:marLeft w:val="0"/>
          <w:marRight w:val="0"/>
          <w:marTop w:val="0"/>
          <w:marBottom w:val="0"/>
          <w:divBdr>
            <w:top w:val="none" w:sz="0" w:space="0" w:color="auto"/>
            <w:left w:val="none" w:sz="0" w:space="0" w:color="auto"/>
            <w:bottom w:val="none" w:sz="0" w:space="0" w:color="auto"/>
            <w:right w:val="none" w:sz="0" w:space="0" w:color="auto"/>
          </w:divBdr>
        </w:div>
        <w:div w:id="1002974245">
          <w:marLeft w:val="375"/>
          <w:marRight w:val="375"/>
          <w:marTop w:val="0"/>
          <w:marBottom w:val="0"/>
          <w:divBdr>
            <w:top w:val="none" w:sz="0" w:space="0" w:color="auto"/>
            <w:left w:val="none" w:sz="0" w:space="0" w:color="auto"/>
            <w:bottom w:val="none" w:sz="0" w:space="0" w:color="auto"/>
            <w:right w:val="none" w:sz="0" w:space="0" w:color="auto"/>
          </w:divBdr>
          <w:divsChild>
            <w:div w:id="2041203742">
              <w:marLeft w:val="0"/>
              <w:marRight w:val="120"/>
              <w:marTop w:val="0"/>
              <w:marBottom w:val="0"/>
              <w:divBdr>
                <w:top w:val="none" w:sz="0" w:space="0" w:color="auto"/>
                <w:left w:val="none" w:sz="0" w:space="0" w:color="auto"/>
                <w:bottom w:val="none" w:sz="0" w:space="0" w:color="auto"/>
                <w:right w:val="none" w:sz="0" w:space="0" w:color="auto"/>
              </w:divBdr>
              <w:divsChild>
                <w:div w:id="1584031254">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4&amp;isETOC=true&amp;docLevel=2" TargetMode="External"/><Relationship Id="rId13" Type="http://schemas.openxmlformats.org/officeDocument/2006/relationships/image" Target="media/image3.jpeg"/><Relationship Id="rId18" Type="http://schemas.openxmlformats.org/officeDocument/2006/relationships/image" Target="media/image5.gif"/><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4&amp;callistoContentSet=TDL&amp;workId=dcrx_0001_0001_0_00565-p.pdf')" TargetMode="External"/><Relationship Id="rId34"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4&amp;callistoContentSet=TDL&amp;workId=dcrx_0001_0001_0_00567-p.pdf')" TargetMode="External"/><Relationship Id="rId7"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4&amp;isETOC=true&amp;docLevel=2" TargetMode="External"/><Relationship Id="rId12" Type="http://schemas.openxmlformats.org/officeDocument/2006/relationships/image" Target="media/image2.gif"/><Relationship Id="rId17"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4&amp;isETOC=true&amp;docLevel=2#top" TargetMode="Externa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4&amp;isETOC=true&amp;docLevel=2" TargetMode="External"/><Relationship Id="rId20" Type="http://schemas.openxmlformats.org/officeDocument/2006/relationships/image" Target="media/image7.jpeg"/><Relationship Id="rId29"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4&amp;callistoContentSet=TDL&amp;workId=dcrx_0001_0001_0_00566-p.pdf')" TargetMode="External"/><Relationship Id="rId1" Type="http://schemas.openxmlformats.org/officeDocument/2006/relationships/styles" Target="styles.xml"/><Relationship Id="rId6"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4&amp;isETOC=true&amp;docLevel=2"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4&amp;callistoContentSet=TDL&amp;workId=dcrx_0001_0001_0_00567-p.pdf')"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4.jpeg"/><Relationship Id="rId23" Type="http://schemas.openxmlformats.org/officeDocument/2006/relationships/hyperlink" Target="javascript:toggle_id('N103DE')" TargetMode="External"/><Relationship Id="rId28" Type="http://schemas.openxmlformats.org/officeDocument/2006/relationships/image" Target="media/image10.jpeg"/><Relationship Id="rId36" Type="http://schemas.openxmlformats.org/officeDocument/2006/relationships/hyperlink" Target="javascript:void(0);" TargetMode="External"/><Relationship Id="rId10" Type="http://schemas.openxmlformats.org/officeDocument/2006/relationships/hyperlink" Target="javascript:toggle_id('N102E3')" TargetMode="External"/><Relationship Id="rId19" Type="http://schemas.openxmlformats.org/officeDocument/2006/relationships/image" Target="media/image6.gif"/><Relationship Id="rId31" Type="http://schemas.openxmlformats.org/officeDocument/2006/relationships/image" Target="media/image11.jpeg"/><Relationship Id="rId4"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4&amp;isETOC=true&amp;docLevel=2" TargetMode="External"/><Relationship Id="rId9"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4&amp;isETOC=true&amp;docLevel=2" TargetMode="External"/><Relationship Id="rId14"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4&amp;callistoContentSet=TDL&amp;workId=dcrx_0001_0001_0_00564-p.pdf')" TargetMode="External"/><Relationship Id="rId22"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4&amp;isETOC=true&amp;docLevel=2" TargetMode="External"/><Relationship Id="rId27"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4&amp;callistoContentSet=TDL&amp;workId=dcrx_0001_0001_0_00566-p.pdf')" TargetMode="External"/><Relationship Id="rId30"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4&amp;isETOC=true&amp;docLevel=2" TargetMode="External"/><Relationship Id="rId35" Type="http://schemas.openxmlformats.org/officeDocument/2006/relationships/hyperlink" Target="javascript:toggle_id('N10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9376</Characters>
  <Application>Microsoft Office Word</Application>
  <DocSecurity>0</DocSecurity>
  <Lines>78</Lines>
  <Paragraphs>21</Paragraphs>
  <ScaleCrop>false</ScaleCrop>
  <Company>Toshiba</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1</cp:revision>
  <dcterms:created xsi:type="dcterms:W3CDTF">2013-07-26T21:58:00Z</dcterms:created>
  <dcterms:modified xsi:type="dcterms:W3CDTF">2013-07-26T21:58:00Z</dcterms:modified>
</cp:coreProperties>
</file>