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3F" w:rsidRDefault="00123B3F" w:rsidP="00123B3F">
      <w:pPr>
        <w:shd w:val="clear" w:color="auto" w:fill="E3F5FB"/>
        <w:spacing w:after="150"/>
        <w:ind w:left="555" w:right="765"/>
        <w:outlineLvl w:val="2"/>
        <w:rPr>
          <w:rFonts w:ascii="Arial Unicode MS" w:eastAsia="Arial Unicode MS" w:hAnsi="Arial Unicode MS" w:cs="Arial Unicode MS"/>
          <w:b/>
          <w:bCs/>
          <w:color w:val="333333"/>
          <w:shd w:val="clear" w:color="auto" w:fill="FFFFFF"/>
          <w:lang w:eastAsia="en-US"/>
        </w:rPr>
      </w:pPr>
      <w:r>
        <w:rPr>
          <w:rFonts w:ascii="Arial Unicode MS" w:eastAsia="Arial Unicode MS" w:hAnsi="Arial Unicode MS" w:cs="Arial Unicode MS"/>
          <w:b/>
          <w:bCs/>
          <w:color w:val="333333"/>
          <w:shd w:val="clear" w:color="auto" w:fill="FFFFFF"/>
          <w:lang w:eastAsia="en-US"/>
        </w:rPr>
        <w:t>Chapter 1- Lesson 5</w:t>
      </w:r>
    </w:p>
    <w:p w:rsidR="00123B3F" w:rsidRDefault="00123B3F" w:rsidP="00123B3F">
      <w:pPr>
        <w:shd w:val="clear" w:color="auto" w:fill="E3F5FB"/>
        <w:spacing w:after="150"/>
        <w:ind w:left="555" w:right="765"/>
        <w:outlineLvl w:val="2"/>
        <w:rPr>
          <w:rFonts w:ascii="Arial Unicode MS" w:eastAsia="Arial Unicode MS" w:hAnsi="Arial Unicode MS" w:cs="Arial Unicode MS"/>
          <w:b/>
          <w:bCs/>
          <w:color w:val="333333"/>
          <w:shd w:val="clear" w:color="auto" w:fill="FFFFFF"/>
          <w:lang w:eastAsia="en-US"/>
        </w:rPr>
      </w:pPr>
    </w:p>
    <w:p w:rsidR="00123B3F" w:rsidRPr="00123B3F" w:rsidRDefault="00123B3F" w:rsidP="00123B3F">
      <w:pPr>
        <w:shd w:val="clear" w:color="auto" w:fill="E3F5FB"/>
        <w:spacing w:after="150"/>
        <w:ind w:left="555" w:right="765"/>
        <w:outlineLvl w:val="2"/>
        <w:rPr>
          <w:rFonts w:ascii="Arial Unicode MS" w:eastAsia="Arial Unicode MS" w:hAnsi="Arial Unicode MS" w:cs="Arial Unicode MS"/>
          <w:b/>
          <w:bCs/>
          <w:color w:val="333333"/>
          <w:shd w:val="clear" w:color="auto" w:fill="FFFFFF"/>
          <w:lang w:eastAsia="en-US"/>
        </w:rPr>
      </w:pPr>
      <w:r w:rsidRPr="00123B3F">
        <w:rPr>
          <w:rFonts w:ascii="Arial Unicode MS" w:eastAsia="Arial Unicode MS" w:hAnsi="Arial Unicode MS" w:cs="Arial Unicode MS" w:hint="eastAsia"/>
          <w:b/>
          <w:bCs/>
          <w:color w:val="333333"/>
          <w:shd w:val="clear" w:color="auto" w:fill="FFFFFF"/>
          <w:lang w:eastAsia="en-US"/>
        </w:rPr>
        <w:t>What You'll Do</w:t>
      </w:r>
    </w:p>
    <w:p w:rsidR="00123B3F" w:rsidRPr="00123B3F" w:rsidRDefault="00123B3F" w:rsidP="00123B3F">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0" w:name="dcrx_0001_0001_0_img1411.jpg"/>
      <w:r w:rsidRPr="00123B3F">
        <w:rPr>
          <w:rFonts w:ascii="Arial Unicode MS" w:eastAsia="Arial Unicode MS" w:hAnsi="Arial Unicode MS" w:cs="Arial Unicode MS" w:hint="eastAsia"/>
          <w:color w:val="005091"/>
          <w:lang w:eastAsia="en-US"/>
        </w:rPr>
        <w:t> </w:t>
      </w:r>
      <w:bookmarkEnd w:id="0"/>
    </w:p>
    <w:p w:rsidR="00123B3F" w:rsidRPr="00123B3F" w:rsidRDefault="00123B3F" w:rsidP="00123B3F">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1" name="dcrx_0001_0001_0_img1411" descr="http://vrle.go.galegroup.com/vrle/images/zoomerEnable_off.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11" descr="http://vrle.go.galegroup.com/vrle/images/zoomerEnable_off.gif">
                      <a:hlinkClick r:id="rId4"/>
                    </pic:cNvPr>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123B3F" w:rsidRPr="00123B3F" w:rsidRDefault="00123B3F" w:rsidP="00123B3F">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3038475" cy="3038475"/>
            <wp:effectExtent l="19050" t="0" r="9525" b="0"/>
            <wp:docPr id="2" name="Picture 2" descr="Lesson 5: Apply Fill and Stroke Colors to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5: Apply Fill and Stroke Colors to Objects"/>
                    <pic:cNvPicPr>
                      <a:picLocks noChangeAspect="1" noChangeArrowheads="1"/>
                    </pic:cNvPicPr>
                  </pic:nvPicPr>
                  <pic:blipFill>
                    <a:blip r:embed="rId6" cstate="print"/>
                    <a:srcRect/>
                    <a:stretch>
                      <a:fillRect/>
                    </a:stretch>
                  </pic:blipFill>
                  <pic:spPr bwMode="auto">
                    <a:xfrm>
                      <a:off x="0" y="0"/>
                      <a:ext cx="3038475" cy="3038475"/>
                    </a:xfrm>
                    <a:prstGeom prst="rect">
                      <a:avLst/>
                    </a:prstGeom>
                    <a:noFill/>
                    <a:ln w="9525">
                      <a:noFill/>
                      <a:miter lim="800000"/>
                      <a:headEnd/>
                      <a:tailEnd/>
                    </a:ln>
                  </pic:spPr>
                </pic:pic>
              </a:graphicData>
            </a:graphic>
          </wp:inline>
        </w:drawing>
      </w:r>
    </w:p>
    <w:p w:rsidR="00123B3F" w:rsidRPr="00123B3F" w:rsidRDefault="00123B3F" w:rsidP="00123B3F">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123B3F">
        <w:rPr>
          <w:rFonts w:ascii="Arial Unicode MS" w:eastAsia="Arial Unicode MS" w:hAnsi="Arial Unicode MS" w:cs="Arial Unicode MS" w:hint="eastAsia"/>
          <w:color w:val="333333"/>
          <w:shd w:val="clear" w:color="auto" w:fill="FFFFFF"/>
          <w:lang w:eastAsia="en-US"/>
        </w:rPr>
        <w:br/>
      </w:r>
      <w:r w:rsidRPr="00123B3F">
        <w:rPr>
          <w:rFonts w:ascii="Arial" w:eastAsia="Arial Unicode MS"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w:t>
      </w:r>
      <w:hyperlink r:id="rId7" w:history="1">
        <w:r w:rsidRPr="00123B3F">
          <w:rPr>
            <w:rFonts w:ascii="Arial" w:eastAsia="Arial Unicode MS" w:hAnsi="Arial" w:cs="Arial"/>
            <w:color w:val="005091"/>
            <w:sz w:val="15"/>
            <w:u w:val="single"/>
            <w:lang w:eastAsia="en-US"/>
          </w:rPr>
          <w:t>View PDF</w:t>
        </w:r>
      </w:hyperlink>
    </w:p>
    <w:p w:rsidR="00123B3F" w:rsidRPr="00123B3F" w:rsidRDefault="00123B3F" w:rsidP="00123B3F">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1" w:name="dcrx_0001_0001_0_img1412.jpg"/>
      <w:r w:rsidRPr="00123B3F">
        <w:rPr>
          <w:rFonts w:ascii="Arial Unicode MS" w:eastAsia="Arial Unicode MS" w:hAnsi="Arial Unicode MS" w:cs="Arial Unicode MS" w:hint="eastAsia"/>
          <w:color w:val="005091"/>
          <w:lang w:eastAsia="en-US"/>
        </w:rPr>
        <w:t> </w:t>
      </w:r>
      <w:bookmarkEnd w:id="1"/>
    </w:p>
    <w:p w:rsidR="00123B3F" w:rsidRPr="00123B3F" w:rsidRDefault="00123B3F" w:rsidP="00123B3F">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438150" cy="447675"/>
            <wp:effectExtent l="19050" t="0" r="0" b="0"/>
            <wp:docPr id="3" name="Picture 3" descr="dcrx_0001_0001_0_img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rx_0001_0001_0_img1412"/>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inline>
        </w:drawing>
      </w:r>
    </w:p>
    <w:p w:rsidR="00123B3F" w:rsidRPr="00123B3F" w:rsidRDefault="00123B3F" w:rsidP="00123B3F">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123B3F">
        <w:rPr>
          <w:rFonts w:ascii="Arial" w:eastAsia="Arial Unicode MS"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w:t>
      </w:r>
      <w:r w:rsidRPr="00123B3F">
        <w:rPr>
          <w:rFonts w:ascii="Arial Unicode MS" w:eastAsia="Arial Unicode MS" w:hAnsi="Arial Unicode MS" w:cs="Arial Unicode MS" w:hint="eastAsia"/>
          <w:color w:val="333333"/>
          <w:lang w:eastAsia="en-US"/>
        </w:rPr>
        <w:t> </w:t>
      </w:r>
      <w:r w:rsidRPr="00123B3F">
        <w:rPr>
          <w:rFonts w:ascii="Arial Unicode MS" w:eastAsia="Arial Unicode MS" w:hAnsi="Arial Unicode MS" w:cs="Arial Unicode MS" w:hint="eastAsia"/>
          <w:i/>
          <w:iCs/>
          <w:color w:val="333333"/>
          <w:shd w:val="clear" w:color="auto" w:fill="FFFFFF"/>
          <w:lang w:eastAsia="en-US"/>
        </w:rPr>
        <w:t>In this lesson you will use the Swatches panel to add a fill color to an object and apply a stroke as a border. Then you will use the Stroke panel to change the size of the default stroke.</w:t>
      </w:r>
    </w:p>
    <w:p w:rsidR="00123B3F" w:rsidRPr="00123B3F" w:rsidRDefault="00123B3F" w:rsidP="00123B3F">
      <w:pPr>
        <w:outlineLvl w:val="1"/>
        <w:rPr>
          <w:rFonts w:ascii="Arial Unicode MS" w:eastAsia="Arial Unicode MS" w:hAnsi="Arial Unicode MS" w:cs="Arial Unicode MS" w:hint="eastAsia"/>
          <w:b/>
          <w:bCs/>
          <w:color w:val="333333"/>
          <w:sz w:val="29"/>
          <w:szCs w:val="29"/>
          <w:shd w:val="clear" w:color="auto" w:fill="FFFFFF"/>
          <w:lang w:eastAsia="en-US"/>
        </w:rPr>
      </w:pPr>
      <w:bookmarkStart w:id="2" w:name="N103F4"/>
      <w:r w:rsidRPr="00123B3F">
        <w:rPr>
          <w:rFonts w:ascii="Arial Unicode MS" w:eastAsia="Arial Unicode MS" w:hAnsi="Arial Unicode MS" w:cs="Arial Unicode MS" w:hint="eastAsia"/>
          <w:b/>
          <w:bCs/>
          <w:color w:val="000000"/>
          <w:sz w:val="29"/>
          <w:szCs w:val="29"/>
          <w:shd w:val="clear" w:color="auto" w:fill="FFFFFF"/>
          <w:lang w:eastAsia="en-US"/>
        </w:rPr>
        <w:t>Activating the Fill or Stroke</w:t>
      </w:r>
      <w:bookmarkEnd w:id="2"/>
    </w:p>
    <w:p w:rsidR="00123B3F" w:rsidRPr="00123B3F" w:rsidRDefault="00123B3F" w:rsidP="00123B3F">
      <w:pPr>
        <w:spacing w:before="225" w:after="225"/>
        <w:rPr>
          <w:rFonts w:ascii="Arial Unicode MS" w:eastAsia="Arial Unicode MS" w:hAnsi="Arial Unicode MS" w:cs="Arial Unicode MS" w:hint="eastAsia"/>
          <w:color w:val="333333"/>
          <w:shd w:val="clear" w:color="auto" w:fill="FFFFFF"/>
          <w:lang w:eastAsia="en-US"/>
        </w:rPr>
      </w:pPr>
      <w:r w:rsidRPr="00123B3F">
        <w:rPr>
          <w:rFonts w:ascii="Arial Unicode MS" w:eastAsia="Arial Unicode MS" w:hAnsi="Arial Unicode MS" w:cs="Arial Unicode MS" w:hint="eastAsia"/>
          <w:color w:val="333333"/>
          <w:shd w:val="clear" w:color="auto" w:fill="FFFFFF"/>
          <w:lang w:eastAsia="en-US"/>
        </w:rPr>
        <w:t>The Fill and Stroke buttons are on the Tools panel. To apply a fill or stroke color to an object, you must first activate the appropriate button. You activate either button by clicking it, which moves it in front of the other. When the Fill button is in front of the Stroke button, the fill is activated, as shown in Figure 50. The Stroke button is activated when it is in front of the Fill button.</w:t>
      </w:r>
    </w:p>
    <w:p w:rsidR="00123B3F" w:rsidRPr="00123B3F" w:rsidRDefault="00123B3F" w:rsidP="00123B3F">
      <w:pPr>
        <w:spacing w:before="225" w:after="225"/>
        <w:rPr>
          <w:rFonts w:ascii="Arial Unicode MS" w:eastAsia="Arial Unicode MS" w:hAnsi="Arial Unicode MS" w:cs="Arial Unicode MS" w:hint="eastAsia"/>
          <w:color w:val="333333"/>
          <w:shd w:val="clear" w:color="auto" w:fill="FFFFFF"/>
          <w:lang w:eastAsia="en-US"/>
        </w:rPr>
      </w:pPr>
      <w:r w:rsidRPr="00123B3F">
        <w:rPr>
          <w:rFonts w:ascii="Arial Unicode MS" w:eastAsia="Arial Unicode MS" w:hAnsi="Arial Unicode MS" w:cs="Arial Unicode MS" w:hint="eastAsia"/>
          <w:color w:val="333333"/>
          <w:shd w:val="clear" w:color="auto" w:fill="FFFFFF"/>
          <w:lang w:eastAsia="en-US"/>
        </w:rPr>
        <w:t>As you work, you will often switch back and forth, activating the fill and the stroke. Rather than using your mouse to activate the fill or the stroke each time, simply press [X] to switch between the two modes.</w:t>
      </w:r>
    </w:p>
    <w:p w:rsidR="00123B3F" w:rsidRPr="00123B3F" w:rsidRDefault="00123B3F" w:rsidP="00123B3F">
      <w:pPr>
        <w:rPr>
          <w:rFonts w:ascii="Arial Unicode MS" w:eastAsia="Arial Unicode MS" w:hAnsi="Arial Unicode MS" w:cs="Arial Unicode MS" w:hint="eastAsia"/>
          <w:color w:val="333333"/>
          <w:shd w:val="clear" w:color="auto" w:fill="FFFFFF"/>
          <w:lang w:eastAsia="en-US"/>
        </w:rPr>
      </w:pPr>
      <w:bookmarkStart w:id="3" w:name="dcrx_0001_0001_0_img1413.jpg"/>
      <w:r w:rsidRPr="00123B3F">
        <w:rPr>
          <w:rFonts w:ascii="Arial Unicode MS" w:eastAsia="Arial Unicode MS" w:hAnsi="Arial Unicode MS" w:cs="Arial Unicode MS" w:hint="eastAsia"/>
          <w:color w:val="005091"/>
          <w:lang w:eastAsia="en-US"/>
        </w:rPr>
        <w:t> </w:t>
      </w:r>
      <w:bookmarkEnd w:id="3"/>
    </w:p>
    <w:p w:rsidR="00123B3F" w:rsidRPr="00123B3F" w:rsidRDefault="00123B3F" w:rsidP="00123B3F">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4" name="dcrx_0001_0001_0_img1413" descr="http://vrle.go.galegroup.com/vrle/images/zoomerEnable_off.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13" descr="http://vrle.go.galegroup.com/vrle/images/zoomerEnable_off.gif">
                      <a:hlinkClick r:id="rId4"/>
                    </pic:cNvPr>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123B3F" w:rsidRPr="00123B3F" w:rsidRDefault="00123B3F" w:rsidP="00123B3F">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4171950" cy="1981200"/>
            <wp:effectExtent l="19050" t="0" r="0" b="0"/>
            <wp:docPr id="5" name="Picture 5" descr="Figure 50 Fill and Stroke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0 Fill and Stroke buttons"/>
                    <pic:cNvPicPr>
                      <a:picLocks noChangeAspect="1" noChangeArrowheads="1"/>
                    </pic:cNvPicPr>
                  </pic:nvPicPr>
                  <pic:blipFill>
                    <a:blip r:embed="rId9" cstate="print"/>
                    <a:srcRect/>
                    <a:stretch>
                      <a:fillRect/>
                    </a:stretch>
                  </pic:blipFill>
                  <pic:spPr bwMode="auto">
                    <a:xfrm>
                      <a:off x="0" y="0"/>
                      <a:ext cx="4171950" cy="1981200"/>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Unicode MS" w:eastAsia="Arial Unicode MS" w:hAnsi="Arial Unicode MS" w:cs="Arial Unicode MS" w:hint="eastAsia"/>
          <w:color w:val="333333"/>
          <w:shd w:val="clear" w:color="auto" w:fill="FFFFFF"/>
          <w:lang w:eastAsia="en-US"/>
        </w:rPr>
        <w:br/>
      </w:r>
      <w:r w:rsidRPr="00123B3F">
        <w:rPr>
          <w:rFonts w:ascii="Arial" w:eastAsia="Times New Roman" w:hAnsi="Arial" w:cs="Arial"/>
          <w:b/>
          <w:bCs/>
          <w:color w:val="8C8C8C"/>
          <w:sz w:val="17"/>
          <w:lang w:eastAsia="en-US"/>
        </w:rPr>
        <w:t>Figure 50 </w:t>
      </w:r>
      <w:r w:rsidRPr="00123B3F">
        <w:rPr>
          <w:rFonts w:ascii="Arial" w:eastAsia="Times New Roman" w:hAnsi="Arial" w:cs="Arial"/>
          <w:b/>
          <w:bCs/>
          <w:i/>
          <w:iCs/>
          <w:color w:val="8C8C8C"/>
          <w:sz w:val="17"/>
          <w:lang w:eastAsia="en-US"/>
        </w:rPr>
        <w:t>Fill and Stroke buttons</w:t>
      </w: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w:t>
      </w:r>
      <w:hyperlink r:id="rId10" w:history="1">
        <w:r w:rsidRPr="00123B3F">
          <w:rPr>
            <w:rFonts w:ascii="Arial" w:eastAsia="Times New Roman" w:hAnsi="Arial" w:cs="Arial"/>
            <w:color w:val="005091"/>
            <w:sz w:val="15"/>
            <w:u w:val="single"/>
            <w:lang w:eastAsia="en-US"/>
          </w:rPr>
          <w:t>View PDF</w:t>
        </w:r>
      </w:hyperlink>
      <w:r w:rsidRPr="00123B3F">
        <w:rPr>
          <w:rFonts w:ascii="Arial Unicode MS" w:eastAsia="Arial Unicode MS" w:hAnsi="Arial Unicode MS" w:cs="Arial Unicode MS" w:hint="eastAsia"/>
          <w:color w:val="333333"/>
          <w:lang w:eastAsia="en-US"/>
        </w:rPr>
        <w:br/>
      </w:r>
    </w:p>
    <w:p w:rsidR="00123B3F" w:rsidRPr="00123B3F" w:rsidRDefault="00123B3F" w:rsidP="00123B3F">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11"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6" name="Picture 6" descr="http://vrle.go.galegroup.com/vrle/images/bu_notext/bu_blue_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rle.go.galegroup.com/vrle/images/bu_notext/bu_blue_up.gif">
                        <a:hlinkClick r:id="rId12"/>
                      </pic:cNvPr>
                      <pic:cNvPicPr>
                        <a:picLocks noChangeAspect="1" noChangeArrowheads="1"/>
                      </pic:cNvPicPr>
                    </pic:nvPicPr>
                    <pic:blipFill>
                      <a:blip r:embed="rId13"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123B3F">
          <w:rPr>
            <w:rFonts w:ascii="Arial Unicode MS" w:eastAsia="Arial Unicode MS" w:hAnsi="Arial Unicode MS" w:cs="Arial Unicode MS" w:hint="eastAsia"/>
            <w:color w:val="005091"/>
            <w:sz w:val="25"/>
            <w:lang w:eastAsia="en-US"/>
          </w:rPr>
          <w:t> </w:t>
        </w:r>
        <w:r w:rsidRPr="00123B3F">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7" name="Picture 7" descr="http://vrle.go.galegroup.com/vrle/images/btnViewPD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rle.go.galegroup.com/vrle/images/btnViewPDF.gif">
                      <a:hlinkClick r:id="rId11"/>
                    </pic:cNvPr>
                    <pic:cNvPicPr>
                      <a:picLocks noChangeAspect="1" noChangeArrowheads="1"/>
                    </pic:cNvPicPr>
                  </pic:nvPicPr>
                  <pic:blipFill>
                    <a:blip r:embed="rId14"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123B3F">
        <w:rPr>
          <w:rFonts w:ascii="Arial Unicode MS" w:eastAsia="Arial Unicode MS" w:hAnsi="Arial Unicode MS" w:cs="Arial Unicode MS" w:hint="eastAsia"/>
          <w:b/>
          <w:bCs/>
          <w:color w:val="000000"/>
          <w:sz w:val="25"/>
          <w:lang w:eastAsia="en-US"/>
        </w:rPr>
        <w:t>P. 1_40</w:t>
      </w:r>
      <w:r w:rsidRPr="00123B3F">
        <w:rPr>
          <w:rFonts w:ascii="Arial Unicode MS" w:eastAsia="Arial Unicode MS" w:hAnsi="Arial Unicode MS" w:cs="Arial Unicode MS"/>
          <w:b/>
          <w:bCs/>
          <w:color w:val="333333"/>
          <w:sz w:val="29"/>
          <w:lang w:eastAsia="en-US"/>
        </w:rPr>
        <w:fldChar w:fldCharType="begin"/>
      </w:r>
      <w:r w:rsidRPr="00123B3F">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978113376591293&amp;isETOC=true&amp;docLevel=2" </w:instrText>
      </w:r>
      <w:r w:rsidRPr="00123B3F">
        <w:rPr>
          <w:rFonts w:ascii="Arial Unicode MS" w:eastAsia="Arial Unicode MS" w:hAnsi="Arial Unicode MS" w:cs="Arial Unicode MS"/>
          <w:b/>
          <w:bCs/>
          <w:color w:val="333333"/>
          <w:sz w:val="29"/>
          <w:lang w:eastAsia="en-US"/>
        </w:rPr>
        <w:fldChar w:fldCharType="separate"/>
      </w:r>
    </w:p>
    <w:p w:rsidR="00123B3F" w:rsidRPr="00123B3F" w:rsidRDefault="00123B3F" w:rsidP="00123B3F">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8" name="Picture 8" descr="http://vrle.go.galegroup.com/vrle/images/btnBookmarkThi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rle.go.galegroup.com/vrle/images/btnBookmarkThis.gif">
                      <a:hlinkClick r:id="rId11"/>
                    </pic:cNvPr>
                    <pic:cNvPicPr>
                      <a:picLocks noChangeAspect="1" noChangeArrowheads="1"/>
                    </pic:cNvPicPr>
                  </pic:nvPicPr>
                  <pic:blipFill>
                    <a:blip r:embed="rId1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123B3F" w:rsidRPr="00123B3F" w:rsidRDefault="00123B3F" w:rsidP="00123B3F">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123B3F">
        <w:rPr>
          <w:rFonts w:ascii="Arial Unicode MS" w:eastAsia="Arial Unicode MS" w:hAnsi="Arial Unicode MS" w:cs="Arial Unicode MS"/>
          <w:b/>
          <w:bCs/>
          <w:color w:val="333333"/>
          <w:sz w:val="29"/>
          <w:lang w:eastAsia="en-US"/>
        </w:rPr>
        <w:fldChar w:fldCharType="end"/>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bookmarkStart w:id="4" w:name="1_41"/>
      <w:r w:rsidRPr="00123B3F">
        <w:rPr>
          <w:rFonts w:ascii="Arial Unicode MS" w:eastAsia="Arial Unicode MS" w:hAnsi="Arial Unicode MS" w:cs="Arial Unicode MS" w:hint="eastAsia"/>
          <w:color w:val="005091"/>
          <w:lang w:eastAsia="en-US"/>
        </w:rPr>
        <w:t> </w:t>
      </w:r>
      <w:bookmarkEnd w:id="4"/>
    </w:p>
    <w:p w:rsidR="00123B3F" w:rsidRPr="00123B3F" w:rsidRDefault="00123B3F" w:rsidP="00123B3F">
      <w:pPr>
        <w:shd w:val="clear" w:color="auto" w:fill="FFFFFF"/>
        <w:outlineLvl w:val="1"/>
        <w:rPr>
          <w:rFonts w:ascii="Arial Unicode MS" w:eastAsia="Arial Unicode MS" w:hAnsi="Arial Unicode MS" w:cs="Arial Unicode MS" w:hint="eastAsia"/>
          <w:b/>
          <w:bCs/>
          <w:color w:val="333333"/>
          <w:sz w:val="29"/>
          <w:szCs w:val="29"/>
          <w:lang w:eastAsia="en-US"/>
        </w:rPr>
      </w:pPr>
      <w:bookmarkStart w:id="5" w:name="N10440"/>
      <w:r w:rsidRPr="00123B3F">
        <w:rPr>
          <w:rFonts w:ascii="Arial Unicode MS" w:eastAsia="Arial Unicode MS" w:hAnsi="Arial Unicode MS" w:cs="Arial Unicode MS" w:hint="eastAsia"/>
          <w:b/>
          <w:bCs/>
          <w:color w:val="000000"/>
          <w:sz w:val="29"/>
          <w:szCs w:val="29"/>
          <w:lang w:eastAsia="en-US"/>
        </w:rPr>
        <w:t>Applying Color with the Swatches Panel</w:t>
      </w:r>
      <w:bookmarkEnd w:id="5"/>
    </w:p>
    <w:p w:rsidR="00123B3F" w:rsidRPr="00123B3F" w:rsidRDefault="00123B3F" w:rsidP="00123B3F">
      <w:pPr>
        <w:shd w:val="clear" w:color="auto" w:fill="FFFFFF"/>
        <w:spacing w:before="225" w:after="22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The Swatches panel, as shown in Figure 51, is central to color management in the application and a simple resource for applying fills and strokes to objects.</w:t>
      </w:r>
    </w:p>
    <w:p w:rsidR="00123B3F" w:rsidRPr="00123B3F" w:rsidRDefault="00123B3F" w:rsidP="00123B3F">
      <w:pPr>
        <w:shd w:val="clear" w:color="auto" w:fill="FFFFFF"/>
        <w:spacing w:before="225" w:after="22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The Swatches panel has 47 preset colors, along with gradients, patterns, and shades of gray. The swatch with the red line through it is called [None] and is used as a fill for a “hollow” object. Any object without a stroke will always have [None] as its stroke color.</w:t>
      </w:r>
    </w:p>
    <w:p w:rsidR="00123B3F" w:rsidRPr="00123B3F" w:rsidRDefault="00123B3F" w:rsidP="00123B3F">
      <w:pPr>
        <w:shd w:val="clear" w:color="auto" w:fill="FFFFFF"/>
        <w:spacing w:before="225" w:after="22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When an object is selected, clicking a swatch on the panel will apply that color as a fill or a stroke, depending on which of the two is activated on the Tools panel. You can also drag and drop swatches onto unselected objects. Dragging a swatch to an unselected object will change the color of its fill or stroke, depending upon which of the two is activated.</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bookmarkStart w:id="6" w:name="dcrx_0001_0001_0_img1414.jpg"/>
      <w:r w:rsidRPr="00123B3F">
        <w:rPr>
          <w:rFonts w:ascii="Arial Unicode MS" w:eastAsia="Arial Unicode MS" w:hAnsi="Arial Unicode MS" w:cs="Arial Unicode MS" w:hint="eastAsia"/>
          <w:color w:val="005091"/>
          <w:lang w:eastAsia="en-US"/>
        </w:rPr>
        <w:t> </w:t>
      </w:r>
      <w:bookmarkEnd w:id="6"/>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9" name="dcrx_0001_0001_0_img1414" descr="http://vrle.go.galegroup.com/vrle/images/zoomerEnable_of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14" descr="http://vrle.go.galegroup.com/vrle/images/zoomerEnable_off.gif">
                      <a:hlinkClick r:id="rId11"/>
                    </pic:cNvPr>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562600" cy="2752725"/>
            <wp:effectExtent l="19050" t="0" r="0" b="0"/>
            <wp:docPr id="10" name="Picture 10" descr="Figure 51 Swatch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51 Swatches panel"/>
                    <pic:cNvPicPr>
                      <a:picLocks noChangeAspect="1" noChangeArrowheads="1"/>
                    </pic:cNvPicPr>
                  </pic:nvPicPr>
                  <pic:blipFill>
                    <a:blip r:embed="rId16" cstate="print"/>
                    <a:srcRect/>
                    <a:stretch>
                      <a:fillRect/>
                    </a:stretch>
                  </pic:blipFill>
                  <pic:spPr bwMode="auto">
                    <a:xfrm>
                      <a:off x="0" y="0"/>
                      <a:ext cx="5562600" cy="2752725"/>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Unicode MS" w:eastAsia="Arial Unicode MS" w:hAnsi="Arial Unicode MS" w:cs="Arial Unicode MS" w:hint="eastAsia"/>
          <w:color w:val="333333"/>
          <w:lang w:eastAsia="en-US"/>
        </w:rPr>
        <w:br/>
      </w:r>
      <w:r w:rsidRPr="00123B3F">
        <w:rPr>
          <w:rFonts w:ascii="Arial" w:eastAsia="Times New Roman" w:hAnsi="Arial" w:cs="Arial"/>
          <w:b/>
          <w:bCs/>
          <w:color w:val="8C8C8C"/>
          <w:sz w:val="17"/>
          <w:lang w:eastAsia="en-US"/>
        </w:rPr>
        <w:t>Figure 51 </w:t>
      </w:r>
      <w:r w:rsidRPr="00123B3F">
        <w:rPr>
          <w:rFonts w:ascii="Arial" w:eastAsia="Times New Roman" w:hAnsi="Arial" w:cs="Arial"/>
          <w:b/>
          <w:bCs/>
          <w:i/>
          <w:iCs/>
          <w:color w:val="8C8C8C"/>
          <w:sz w:val="17"/>
          <w:lang w:eastAsia="en-US"/>
        </w:rPr>
        <w:t>Swatches panel</w:t>
      </w: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w:t>
      </w:r>
      <w:hyperlink r:id="rId17" w:history="1">
        <w:r w:rsidRPr="00123B3F">
          <w:rPr>
            <w:rFonts w:ascii="Arial" w:eastAsia="Times New Roman" w:hAnsi="Arial" w:cs="Arial"/>
            <w:color w:val="005091"/>
            <w:sz w:val="15"/>
            <w:u w:val="single"/>
            <w:lang w:eastAsia="en-US"/>
          </w:rPr>
          <w:t>View PDF</w:t>
        </w:r>
      </w:hyperlink>
      <w:r w:rsidRPr="00123B3F">
        <w:rPr>
          <w:rFonts w:ascii="Arial Unicode MS" w:eastAsia="Arial Unicode MS" w:hAnsi="Arial Unicode MS" w:cs="Arial Unicode MS" w:hint="eastAsia"/>
          <w:color w:val="333333"/>
          <w:lang w:eastAsia="en-US"/>
        </w:rPr>
        <w:br/>
      </w:r>
    </w:p>
    <w:p w:rsidR="00123B3F" w:rsidRPr="00123B3F" w:rsidRDefault="00123B3F" w:rsidP="00123B3F">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18"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1" name="Picture 11" descr="http://vrle.go.galegroup.com/vrle/images/bu_notext/bu_blue_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rle.go.galegroup.com/vrle/images/bu_notext/bu_blue_up.gif">
                        <a:hlinkClick r:id="rId12"/>
                      </pic:cNvPr>
                      <pic:cNvPicPr>
                        <a:picLocks noChangeAspect="1" noChangeArrowheads="1"/>
                      </pic:cNvPicPr>
                    </pic:nvPicPr>
                    <pic:blipFill>
                      <a:blip r:embed="rId13"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123B3F">
          <w:rPr>
            <w:rFonts w:ascii="Arial Unicode MS" w:eastAsia="Arial Unicode MS" w:hAnsi="Arial Unicode MS" w:cs="Arial Unicode MS" w:hint="eastAsia"/>
            <w:color w:val="005091"/>
            <w:sz w:val="25"/>
            <w:lang w:eastAsia="en-US"/>
          </w:rPr>
          <w:t> </w:t>
        </w:r>
        <w:r w:rsidRPr="00123B3F">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2" name="Picture 12" descr="http://vrle.go.galegroup.com/vrle/images/btnViewPD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rle.go.galegroup.com/vrle/images/btnViewPDF.gif">
                      <a:hlinkClick r:id="rId18"/>
                    </pic:cNvPr>
                    <pic:cNvPicPr>
                      <a:picLocks noChangeAspect="1" noChangeArrowheads="1"/>
                    </pic:cNvPicPr>
                  </pic:nvPicPr>
                  <pic:blipFill>
                    <a:blip r:embed="rId14"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123B3F">
        <w:rPr>
          <w:rFonts w:ascii="Arial Unicode MS" w:eastAsia="Arial Unicode MS" w:hAnsi="Arial Unicode MS" w:cs="Arial Unicode MS" w:hint="eastAsia"/>
          <w:b/>
          <w:bCs/>
          <w:color w:val="000000"/>
          <w:sz w:val="25"/>
          <w:lang w:eastAsia="en-US"/>
        </w:rPr>
        <w:t>P. 1_41</w:t>
      </w:r>
      <w:r w:rsidRPr="00123B3F">
        <w:rPr>
          <w:rFonts w:ascii="Arial Unicode MS" w:eastAsia="Arial Unicode MS" w:hAnsi="Arial Unicode MS" w:cs="Arial Unicode MS"/>
          <w:b/>
          <w:bCs/>
          <w:color w:val="333333"/>
          <w:sz w:val="29"/>
          <w:lang w:eastAsia="en-US"/>
        </w:rPr>
        <w:fldChar w:fldCharType="begin"/>
      </w:r>
      <w:r w:rsidRPr="00123B3F">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978113376591293&amp;isETOC=true&amp;docLevel=2" </w:instrText>
      </w:r>
      <w:r w:rsidRPr="00123B3F">
        <w:rPr>
          <w:rFonts w:ascii="Arial Unicode MS" w:eastAsia="Arial Unicode MS" w:hAnsi="Arial Unicode MS" w:cs="Arial Unicode MS"/>
          <w:b/>
          <w:bCs/>
          <w:color w:val="333333"/>
          <w:sz w:val="29"/>
          <w:lang w:eastAsia="en-US"/>
        </w:rPr>
        <w:fldChar w:fldCharType="separate"/>
      </w:r>
    </w:p>
    <w:p w:rsidR="00123B3F" w:rsidRPr="00123B3F" w:rsidRDefault="00123B3F" w:rsidP="00123B3F">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3" name="Picture 13" descr="http://vrle.go.galegroup.com/vrle/images/btnBookmarkTh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rle.go.galegroup.com/vrle/images/btnBookmarkThis.gif">
                      <a:hlinkClick r:id="rId18"/>
                    </pic:cNvPr>
                    <pic:cNvPicPr>
                      <a:picLocks noChangeAspect="1" noChangeArrowheads="1"/>
                    </pic:cNvPicPr>
                  </pic:nvPicPr>
                  <pic:blipFill>
                    <a:blip r:embed="rId1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123B3F" w:rsidRPr="00123B3F" w:rsidRDefault="00123B3F" w:rsidP="00123B3F">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123B3F">
        <w:rPr>
          <w:rFonts w:ascii="Arial Unicode MS" w:eastAsia="Arial Unicode MS" w:hAnsi="Arial Unicode MS" w:cs="Arial Unicode MS"/>
          <w:b/>
          <w:bCs/>
          <w:color w:val="333333"/>
          <w:sz w:val="29"/>
          <w:lang w:eastAsia="en-US"/>
        </w:rPr>
        <w:fldChar w:fldCharType="end"/>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bookmarkStart w:id="7" w:name="1_42"/>
      <w:r w:rsidRPr="00123B3F">
        <w:rPr>
          <w:rFonts w:ascii="Arial Unicode MS" w:eastAsia="Arial Unicode MS" w:hAnsi="Arial Unicode MS" w:cs="Arial Unicode MS" w:hint="eastAsia"/>
          <w:color w:val="005091"/>
          <w:lang w:eastAsia="en-US"/>
        </w:rPr>
        <w:t> </w:t>
      </w:r>
      <w:bookmarkEnd w:id="7"/>
    </w:p>
    <w:p w:rsidR="00123B3F" w:rsidRPr="00123B3F" w:rsidRDefault="00123B3F" w:rsidP="00123B3F">
      <w:pPr>
        <w:shd w:val="clear" w:color="auto" w:fill="FFFFFF"/>
        <w:outlineLvl w:val="1"/>
        <w:rPr>
          <w:rFonts w:ascii="Arial Unicode MS" w:eastAsia="Arial Unicode MS" w:hAnsi="Arial Unicode MS" w:cs="Arial Unicode MS" w:hint="eastAsia"/>
          <w:b/>
          <w:bCs/>
          <w:color w:val="333333"/>
          <w:sz w:val="29"/>
          <w:szCs w:val="29"/>
          <w:lang w:eastAsia="en-US"/>
        </w:rPr>
      </w:pPr>
      <w:bookmarkStart w:id="8" w:name="N10490"/>
      <w:r w:rsidRPr="00123B3F">
        <w:rPr>
          <w:rFonts w:ascii="Arial Unicode MS" w:eastAsia="Arial Unicode MS" w:hAnsi="Arial Unicode MS" w:cs="Arial Unicode MS" w:hint="eastAsia"/>
          <w:b/>
          <w:bCs/>
          <w:color w:val="000000"/>
          <w:sz w:val="29"/>
          <w:szCs w:val="29"/>
          <w:lang w:eastAsia="en-US"/>
        </w:rPr>
        <w:t>Apply Fill and Stroke Colors</w:t>
      </w:r>
      <w:bookmarkEnd w:id="8"/>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1.</w:t>
      </w:r>
      <w:r w:rsidRPr="00123B3F">
        <w:rPr>
          <w:rFonts w:ascii="Arial Unicode MS" w:eastAsia="Arial Unicode MS" w:hAnsi="Arial Unicode MS" w:cs="Arial Unicode MS" w:hint="eastAsia"/>
          <w:color w:val="333333"/>
          <w:lang w:eastAsia="en-US"/>
        </w:rPr>
        <w:t> Verify that the new square is still selected.</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2.</w:t>
      </w:r>
      <w:r w:rsidRPr="00123B3F">
        <w:rPr>
          <w:rFonts w:ascii="Arial Unicode MS" w:eastAsia="Arial Unicode MS" w:hAnsi="Arial Unicode MS" w:cs="Arial Unicode MS" w:hint="eastAsia"/>
          <w:color w:val="333333"/>
          <w:lang w:eastAsia="en-US"/>
        </w:rPr>
        <w:t> Click the </w:t>
      </w:r>
      <w:r w:rsidRPr="00123B3F">
        <w:rPr>
          <w:rFonts w:ascii="Arial Unicode MS" w:eastAsia="Arial Unicode MS" w:hAnsi="Arial Unicode MS" w:cs="Arial Unicode MS" w:hint="eastAsia"/>
          <w:b/>
          <w:bCs/>
          <w:color w:val="333333"/>
          <w:lang w:eastAsia="en-US"/>
        </w:rPr>
        <w:t>Swatches icon</w:t>
      </w:r>
      <w:r w:rsidRPr="00123B3F">
        <w:rPr>
          <w:rFonts w:ascii="Arial Unicode MS" w:eastAsia="Arial Unicode MS" w:hAnsi="Arial Unicode MS" w:cs="Arial Unicode MS" w:hint="eastAsia"/>
          <w:color w:val="333333"/>
          <w:lang w:eastAsia="en-US"/>
        </w:rPr>
        <w:t> </w:t>
      </w:r>
      <w:bookmarkStart w:id="9" w:name="dcrx_0001_0001_0_img1415.jpg"/>
      <w:r w:rsidRPr="00123B3F">
        <w:rPr>
          <w:rFonts w:ascii="Arial Unicode MS" w:eastAsia="Arial Unicode MS" w:hAnsi="Arial Unicode MS" w:cs="Arial Unicode MS" w:hint="eastAsia"/>
          <w:color w:val="005091"/>
          <w:lang w:eastAsia="en-US"/>
        </w:rPr>
        <w:t> </w:t>
      </w:r>
      <w:bookmarkEnd w:id="9"/>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95275"/>
            <wp:effectExtent l="19050" t="0" r="0" b="0"/>
            <wp:docPr id="14" name="Picture 14" descr="dcrx_0001_0001_0_img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crx_0001_0001_0_img1415"/>
                    <pic:cNvPicPr>
                      <a:picLocks noChangeAspect="1" noChangeArrowheads="1"/>
                    </pic:cNvPicPr>
                  </pic:nvPicPr>
                  <pic:blipFill>
                    <a:blip r:embed="rId19" cstate="print"/>
                    <a:srcRect/>
                    <a:stretch>
                      <a:fillRect/>
                    </a:stretch>
                  </pic:blipFill>
                  <pic:spPr bwMode="auto">
                    <a:xfrm>
                      <a:off x="0" y="0"/>
                      <a:ext cx="285750" cy="295275"/>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in the stack of collapsed panels to open the Swatches panel. Your Swatches panel may already be available.</w:t>
      </w:r>
    </w:p>
    <w:p w:rsidR="00123B3F" w:rsidRPr="00123B3F" w:rsidRDefault="00123B3F" w:rsidP="00123B3F">
      <w:pPr>
        <w:shd w:val="clear" w:color="auto" w:fill="FFFFFF"/>
        <w:rPr>
          <w:rFonts w:ascii="Arial Unicode MS" w:eastAsia="Arial Unicode MS" w:hAnsi="Arial Unicode MS" w:cs="Arial Unicode MS"/>
          <w:color w:val="333333"/>
          <w:lang w:eastAsia="en-US"/>
        </w:rPr>
      </w:pPr>
      <w:r w:rsidRPr="00123B3F">
        <w:rPr>
          <w:rFonts w:ascii="Arial Unicode MS" w:eastAsia="Arial Unicode MS" w:hAnsi="Arial Unicode MS" w:cs="Arial Unicode MS" w:hint="eastAsia"/>
          <w:b/>
          <w:bCs/>
          <w:color w:val="333333"/>
          <w:lang w:eastAsia="en-US"/>
        </w:rPr>
        <w:t>3.</w:t>
      </w:r>
      <w:r w:rsidRPr="00123B3F">
        <w:rPr>
          <w:rFonts w:ascii="Arial Unicode MS" w:eastAsia="Arial Unicode MS" w:hAnsi="Arial Unicode MS" w:cs="Arial Unicode MS" w:hint="eastAsia"/>
          <w:color w:val="333333"/>
          <w:lang w:eastAsia="en-US"/>
        </w:rPr>
        <w:t> Click </w:t>
      </w:r>
      <w:r w:rsidRPr="00123B3F">
        <w:rPr>
          <w:rFonts w:ascii="Arial Unicode MS" w:eastAsia="Arial Unicode MS" w:hAnsi="Arial Unicode MS" w:cs="Arial Unicode MS" w:hint="eastAsia"/>
          <w:b/>
          <w:bCs/>
          <w:color w:val="333333"/>
          <w:lang w:eastAsia="en-US"/>
        </w:rPr>
        <w:t>any blue swatch</w:t>
      </w:r>
      <w:r w:rsidRPr="00123B3F">
        <w:rPr>
          <w:rFonts w:ascii="Arial Unicode MS" w:eastAsia="Arial Unicode MS" w:hAnsi="Arial Unicode MS" w:cs="Arial Unicode MS" w:hint="eastAsia"/>
          <w:color w:val="333333"/>
          <w:lang w:eastAsia="en-US"/>
        </w:rPr>
        <w:t> on the Swatches panel to fill the square.</w:t>
      </w:r>
    </w:p>
    <w:p w:rsidR="00123B3F" w:rsidRPr="00123B3F" w:rsidRDefault="00123B3F" w:rsidP="00123B3F">
      <w:pPr>
        <w:shd w:val="clear" w:color="auto" w:fill="FFFFFF"/>
        <w:spacing w:before="225" w:after="22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Note that the Fill button on the Tools panel is now also blue.</w:t>
      </w:r>
    </w:p>
    <w:p w:rsidR="00123B3F" w:rsidRPr="00123B3F" w:rsidRDefault="00123B3F" w:rsidP="00123B3F">
      <w:pPr>
        <w:rPr>
          <w:rFonts w:eastAsia="Times New Roman" w:hint="eastAsia"/>
          <w:lang w:eastAsia="en-US"/>
        </w:rPr>
      </w:pPr>
    </w:p>
    <w:p w:rsidR="00123B3F" w:rsidRPr="00123B3F" w:rsidRDefault="00123B3F" w:rsidP="00123B3F">
      <w:pPr>
        <w:shd w:val="clear" w:color="auto" w:fill="FFFFFF"/>
        <w:rPr>
          <w:rFonts w:ascii="Arial Unicode MS" w:eastAsia="Arial Unicode MS" w:hAnsi="Arial Unicode MS" w:cs="Arial Unicode MS"/>
          <w:color w:val="333333"/>
          <w:lang w:eastAsia="en-US"/>
        </w:rPr>
      </w:pPr>
      <w:hyperlink r:id="rId20" w:tooltip="More Info" w:history="1">
        <w:r w:rsidRPr="00123B3F">
          <w:rPr>
            <w:rFonts w:ascii="Arial Unicode MS" w:eastAsia="Arial Unicode MS" w:hAnsi="Arial Unicode MS" w:cs="Arial Unicode MS" w:hint="eastAsia"/>
            <w:b/>
            <w:bCs/>
            <w:color w:val="005091"/>
            <w:u w:val="single"/>
            <w:lang w:eastAsia="en-US"/>
          </w:rPr>
          <w:t xml:space="preserve">MORE INFO </w:t>
        </w:r>
      </w:hyperlink>
      <w:hyperlink r:id="rId21" w:history="1">
        <w:r w:rsidRPr="00123B3F">
          <w:rPr>
            <w:rFonts w:ascii="Arial Unicode MS" w:eastAsia="Arial Unicode MS" w:hAnsi="Arial Unicode MS" w:cs="Arial Unicode MS" w:hint="eastAsia"/>
            <w:b/>
            <w:bCs/>
            <w:color w:val="005091"/>
            <w:u w:val="single"/>
            <w:lang w:eastAsia="en-US"/>
          </w:rPr>
          <w:t>COLLAPSE ALL</w:t>
        </w:r>
      </w:hyperlink>
    </w:p>
    <w:p w:rsidR="00123B3F" w:rsidRPr="00123B3F" w:rsidRDefault="00123B3F" w:rsidP="00123B3F">
      <w:pPr>
        <w:rPr>
          <w:rFonts w:eastAsia="Times New Roman" w:hint="eastAsia"/>
          <w:lang w:eastAsia="en-US"/>
        </w:rPr>
      </w:pPr>
    </w:p>
    <w:p w:rsidR="00123B3F" w:rsidRPr="00123B3F" w:rsidRDefault="00123B3F" w:rsidP="00123B3F">
      <w:pPr>
        <w:shd w:val="clear" w:color="auto" w:fill="E3F5FB"/>
        <w:spacing w:after="150"/>
        <w:ind w:left="555" w:right="765"/>
        <w:outlineLvl w:val="2"/>
        <w:rPr>
          <w:rFonts w:ascii="Arial Unicode MS" w:eastAsia="Arial Unicode MS" w:hAnsi="Arial Unicode MS" w:cs="Arial Unicode MS"/>
          <w:b/>
          <w:bCs/>
          <w:color w:val="333333"/>
          <w:lang w:eastAsia="en-US"/>
        </w:rPr>
      </w:pPr>
      <w:r w:rsidRPr="00123B3F">
        <w:rPr>
          <w:rFonts w:ascii="Arial Unicode MS" w:eastAsia="Arial Unicode MS" w:hAnsi="Arial Unicode MS" w:cs="Arial Unicode MS" w:hint="eastAsia"/>
          <w:b/>
          <w:bCs/>
          <w:color w:val="333333"/>
          <w:lang w:eastAsia="en-US"/>
        </w:rPr>
        <w:t>Tip</w:t>
      </w:r>
    </w:p>
    <w:p w:rsidR="00123B3F" w:rsidRPr="00123B3F" w:rsidRDefault="00123B3F" w:rsidP="00123B3F">
      <w:pPr>
        <w:shd w:val="clear" w:color="auto" w:fill="E3F5FB"/>
        <w:spacing w:before="225" w:after="225"/>
        <w:ind w:left="555" w:right="76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When you position your pointer over a color swatch on the Swatches panel, a tool tip appears that shows the name of that swatch.</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4.</w:t>
      </w:r>
      <w:r w:rsidRPr="00123B3F">
        <w:rPr>
          <w:rFonts w:ascii="Arial Unicode MS" w:eastAsia="Arial Unicode MS" w:hAnsi="Arial Unicode MS" w:cs="Arial Unicode MS" w:hint="eastAsia"/>
          <w:color w:val="333333"/>
          <w:lang w:eastAsia="en-US"/>
        </w:rPr>
        <w:t> Click the </w:t>
      </w:r>
      <w:r w:rsidRPr="00123B3F">
        <w:rPr>
          <w:rFonts w:ascii="Arial Unicode MS" w:eastAsia="Arial Unicode MS" w:hAnsi="Arial Unicode MS" w:cs="Arial Unicode MS" w:hint="eastAsia"/>
          <w:b/>
          <w:bCs/>
          <w:color w:val="333333"/>
          <w:lang w:eastAsia="en-US"/>
        </w:rPr>
        <w:t>Selection tool</w:t>
      </w:r>
      <w:r w:rsidRPr="00123B3F">
        <w:rPr>
          <w:rFonts w:ascii="Arial Unicode MS" w:eastAsia="Arial Unicode MS" w:hAnsi="Arial Unicode MS" w:cs="Arial Unicode MS" w:hint="eastAsia"/>
          <w:color w:val="333333"/>
          <w:lang w:eastAsia="en-US"/>
        </w:rPr>
        <w:t> </w:t>
      </w:r>
      <w:bookmarkStart w:id="10" w:name="dcrx_0001_0001_0_img1416.jpg"/>
      <w:r w:rsidRPr="00123B3F">
        <w:rPr>
          <w:rFonts w:ascii="Arial Unicode MS" w:eastAsia="Arial Unicode MS" w:hAnsi="Arial Unicode MS" w:cs="Arial Unicode MS" w:hint="eastAsia"/>
          <w:color w:val="005091"/>
          <w:lang w:eastAsia="en-US"/>
        </w:rPr>
        <w:t> </w:t>
      </w:r>
      <w:bookmarkEnd w:id="10"/>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15" name="Picture 15" descr="dcrx_0001_0001_0_img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rx_0001_0001_0_img1416"/>
                    <pic:cNvPicPr>
                      <a:picLocks noChangeAspect="1" noChangeArrowheads="1"/>
                    </pic:cNvPicPr>
                  </pic:nvPicPr>
                  <pic:blipFill>
                    <a:blip r:embed="rId22"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 then click</w:t>
      </w:r>
      <w:r w:rsidRPr="00123B3F">
        <w:rPr>
          <w:rFonts w:ascii="Arial Unicode MS" w:eastAsia="Arial Unicode MS" w:hAnsi="Arial Unicode MS" w:cs="Arial Unicode MS" w:hint="eastAsia"/>
          <w:color w:val="333333"/>
          <w:lang w:eastAsia="en-US"/>
        </w:rPr>
        <w:t> </w:t>
      </w:r>
      <w:r w:rsidRPr="00123B3F">
        <w:rPr>
          <w:rFonts w:ascii="Arial Unicode MS" w:eastAsia="Arial Unicode MS" w:hAnsi="Arial Unicode MS" w:cs="Arial Unicode MS" w:hint="eastAsia"/>
          <w:b/>
          <w:bCs/>
          <w:color w:val="333333"/>
          <w:shd w:val="clear" w:color="auto" w:fill="FFFFFF"/>
          <w:lang w:eastAsia="en-US"/>
        </w:rPr>
        <w:t xml:space="preserve">anywhere on the </w:t>
      </w:r>
      <w:proofErr w:type="spellStart"/>
      <w:r w:rsidRPr="00123B3F">
        <w:rPr>
          <w:rFonts w:ascii="Arial Unicode MS" w:eastAsia="Arial Unicode MS" w:hAnsi="Arial Unicode MS" w:cs="Arial Unicode MS" w:hint="eastAsia"/>
          <w:b/>
          <w:bCs/>
          <w:color w:val="333333"/>
          <w:shd w:val="clear" w:color="auto" w:fill="FFFFFF"/>
          <w:lang w:eastAsia="en-US"/>
        </w:rPr>
        <w:t>artboard</w:t>
      </w:r>
      <w:proofErr w:type="spellEnd"/>
      <w:r w:rsidRPr="00123B3F">
        <w:rPr>
          <w:rFonts w:ascii="Arial Unicode MS" w:eastAsia="Arial Unicode MS" w:hAnsi="Arial Unicode MS" w:cs="Arial Unicode MS" w:hint="eastAsia"/>
          <w:color w:val="333333"/>
          <w:lang w:eastAsia="en-US"/>
        </w:rPr>
        <w:t> </w:t>
      </w:r>
      <w:r w:rsidRPr="00123B3F">
        <w:rPr>
          <w:rFonts w:ascii="Arial Unicode MS" w:eastAsia="Arial Unicode MS" w:hAnsi="Arial Unicode MS" w:cs="Arial Unicode MS" w:hint="eastAsia"/>
          <w:color w:val="333333"/>
          <w:shd w:val="clear" w:color="auto" w:fill="FFFFFF"/>
          <w:lang w:eastAsia="en-US"/>
        </w:rPr>
        <w:t>to deselect the blue square.</w:t>
      </w:r>
    </w:p>
    <w:p w:rsidR="00123B3F" w:rsidRPr="00123B3F" w:rsidRDefault="00123B3F" w:rsidP="00123B3F">
      <w:pPr>
        <w:shd w:val="clear" w:color="auto" w:fill="FFFFFF"/>
        <w:rPr>
          <w:rFonts w:ascii="Arial Unicode MS" w:eastAsia="Arial Unicode MS" w:hAnsi="Arial Unicode MS" w:cs="Arial Unicode MS"/>
          <w:color w:val="333333"/>
          <w:lang w:eastAsia="en-US"/>
        </w:rPr>
      </w:pPr>
      <w:r w:rsidRPr="00123B3F">
        <w:rPr>
          <w:rFonts w:ascii="Arial Unicode MS" w:eastAsia="Arial Unicode MS" w:hAnsi="Arial Unicode MS" w:cs="Arial Unicode MS" w:hint="eastAsia"/>
          <w:b/>
          <w:bCs/>
          <w:color w:val="333333"/>
          <w:lang w:eastAsia="en-US"/>
        </w:rPr>
        <w:t>5.</w:t>
      </w:r>
      <w:r w:rsidRPr="00123B3F">
        <w:rPr>
          <w:rFonts w:ascii="Arial Unicode MS" w:eastAsia="Arial Unicode MS" w:hAnsi="Arial Unicode MS" w:cs="Arial Unicode MS" w:hint="eastAsia"/>
          <w:color w:val="333333"/>
          <w:lang w:eastAsia="en-US"/>
        </w:rPr>
        <w:t> Drag and drop a </w:t>
      </w:r>
      <w:r w:rsidRPr="00123B3F">
        <w:rPr>
          <w:rFonts w:ascii="Arial Unicode MS" w:eastAsia="Arial Unicode MS" w:hAnsi="Arial Unicode MS" w:cs="Arial Unicode MS" w:hint="eastAsia"/>
          <w:b/>
          <w:bCs/>
          <w:color w:val="333333"/>
          <w:lang w:eastAsia="en-US"/>
        </w:rPr>
        <w:t>yellow swatch</w:t>
      </w:r>
      <w:r w:rsidRPr="00123B3F">
        <w:rPr>
          <w:rFonts w:ascii="Arial Unicode MS" w:eastAsia="Arial Unicode MS" w:hAnsi="Arial Unicode MS" w:cs="Arial Unicode MS" w:hint="eastAsia"/>
          <w:color w:val="333333"/>
          <w:lang w:eastAsia="en-US"/>
        </w:rPr>
        <w:t> onto the blue square.</w:t>
      </w:r>
    </w:p>
    <w:p w:rsidR="00123B3F" w:rsidRPr="00123B3F" w:rsidRDefault="00123B3F" w:rsidP="00123B3F">
      <w:pPr>
        <w:shd w:val="clear" w:color="auto" w:fill="FFFFFF"/>
        <w:spacing w:before="225" w:after="22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The fill color changes to yellow because the Fill button is activated on the Tools panel. Your colors may vary from the colors shown in the figures.</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6.</w:t>
      </w:r>
      <w:r w:rsidRPr="00123B3F">
        <w:rPr>
          <w:rFonts w:ascii="Arial Unicode MS" w:eastAsia="Arial Unicode MS" w:hAnsi="Arial Unicode MS" w:cs="Arial Unicode MS" w:hint="eastAsia"/>
          <w:color w:val="333333"/>
          <w:lang w:eastAsia="en-US"/>
        </w:rPr>
        <w:t> Press </w:t>
      </w:r>
      <w:r w:rsidRPr="00123B3F">
        <w:rPr>
          <w:rFonts w:ascii="Arial Unicode MS" w:eastAsia="Arial Unicode MS" w:hAnsi="Arial Unicode MS" w:cs="Arial Unicode MS" w:hint="eastAsia"/>
          <w:b/>
          <w:bCs/>
          <w:color w:val="333333"/>
          <w:lang w:eastAsia="en-US"/>
        </w:rPr>
        <w:t>[X]</w:t>
      </w:r>
      <w:r w:rsidRPr="00123B3F">
        <w:rPr>
          <w:rFonts w:ascii="Arial Unicode MS" w:eastAsia="Arial Unicode MS" w:hAnsi="Arial Unicode MS" w:cs="Arial Unicode MS" w:hint="eastAsia"/>
          <w:color w:val="333333"/>
          <w:lang w:eastAsia="en-US"/>
        </w:rPr>
        <w:t> to activate the Stroke button on the Tools panel.</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7.</w:t>
      </w:r>
      <w:r w:rsidRPr="00123B3F">
        <w:rPr>
          <w:rFonts w:ascii="Arial Unicode MS" w:eastAsia="Arial Unicode MS" w:hAnsi="Arial Unicode MS" w:cs="Arial Unicode MS" w:hint="eastAsia"/>
          <w:color w:val="333333"/>
          <w:lang w:eastAsia="en-US"/>
        </w:rPr>
        <w:t> Drag and drop the </w:t>
      </w:r>
      <w:r w:rsidRPr="00123B3F">
        <w:rPr>
          <w:rFonts w:ascii="Arial Unicode MS" w:eastAsia="Arial Unicode MS" w:hAnsi="Arial Unicode MS" w:cs="Arial Unicode MS" w:hint="eastAsia"/>
          <w:b/>
          <w:bCs/>
          <w:color w:val="333333"/>
          <w:lang w:eastAsia="en-US"/>
        </w:rPr>
        <w:t>red swatch</w:t>
      </w:r>
      <w:r w:rsidRPr="00123B3F">
        <w:rPr>
          <w:rFonts w:ascii="Arial Unicode MS" w:eastAsia="Arial Unicode MS" w:hAnsi="Arial Unicode MS" w:cs="Arial Unicode MS" w:hint="eastAsia"/>
          <w:color w:val="333333"/>
          <w:lang w:eastAsia="en-US"/>
        </w:rPr>
        <w:t> on the Swatches panel onto the yellow square.</w:t>
      </w:r>
    </w:p>
    <w:p w:rsidR="00123B3F" w:rsidRPr="00123B3F" w:rsidRDefault="00123B3F" w:rsidP="00123B3F">
      <w:pPr>
        <w:shd w:val="clear" w:color="auto" w:fill="FFFFFF"/>
        <w:spacing w:before="225" w:after="22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As shown in Figure 52, a red stroke is added to the square because the Stroke button is activated on the Tools panel.</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bookmarkStart w:id="11" w:name="dcrx_0001_0001_0_img1417.jpg"/>
      <w:r w:rsidRPr="00123B3F">
        <w:rPr>
          <w:rFonts w:ascii="Arial Unicode MS" w:eastAsia="Arial Unicode MS" w:hAnsi="Arial Unicode MS" w:cs="Arial Unicode MS" w:hint="eastAsia"/>
          <w:color w:val="005091"/>
          <w:lang w:eastAsia="en-US"/>
        </w:rPr>
        <w:t> </w:t>
      </w:r>
      <w:bookmarkEnd w:id="11"/>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16" name="dcrx_0001_0001_0_img1417" descr="http://vrle.go.galegroup.com/vrle/images/zoomerEnable_of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17" descr="http://vrle.go.galegroup.com/vrle/images/zoomerEnable_off.gif">
                      <a:hlinkClick r:id="rId18"/>
                    </pic:cNvPr>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286250" cy="4286250"/>
            <wp:effectExtent l="19050" t="0" r="0" b="0"/>
            <wp:docPr id="17" name="Picture 17" descr="Figure 52 Red stroke is added to the yellow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52 Red stroke is added to the yellow square"/>
                    <pic:cNvPicPr>
                      <a:picLocks noChangeAspect="1" noChangeArrowheads="1"/>
                    </pic:cNvPicPr>
                  </pic:nvPicPr>
                  <pic:blipFill>
                    <a:blip r:embed="rId23" cstate="print"/>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Unicode MS" w:eastAsia="Arial Unicode MS" w:hAnsi="Arial Unicode MS" w:cs="Arial Unicode MS" w:hint="eastAsia"/>
          <w:color w:val="333333"/>
          <w:lang w:eastAsia="en-US"/>
        </w:rPr>
        <w:br/>
      </w:r>
      <w:r w:rsidRPr="00123B3F">
        <w:rPr>
          <w:rFonts w:ascii="Arial" w:eastAsia="Times New Roman" w:hAnsi="Arial" w:cs="Arial"/>
          <w:b/>
          <w:bCs/>
          <w:color w:val="8C8C8C"/>
          <w:sz w:val="17"/>
          <w:lang w:eastAsia="en-US"/>
        </w:rPr>
        <w:t>Figure 52 </w:t>
      </w:r>
      <w:r w:rsidRPr="00123B3F">
        <w:rPr>
          <w:rFonts w:ascii="Arial" w:eastAsia="Times New Roman" w:hAnsi="Arial" w:cs="Arial"/>
          <w:b/>
          <w:bCs/>
          <w:i/>
          <w:iCs/>
          <w:color w:val="8C8C8C"/>
          <w:sz w:val="17"/>
          <w:lang w:eastAsia="en-US"/>
        </w:rPr>
        <w:t>Red stroke is added to the yellow square</w:t>
      </w: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w:t>
      </w:r>
      <w:hyperlink r:id="rId24" w:history="1">
        <w:r w:rsidRPr="00123B3F">
          <w:rPr>
            <w:rFonts w:ascii="Arial" w:eastAsia="Times New Roman" w:hAnsi="Arial" w:cs="Arial"/>
            <w:color w:val="005091"/>
            <w:sz w:val="15"/>
            <w:u w:val="single"/>
            <w:lang w:eastAsia="en-US"/>
          </w:rPr>
          <w:t>View PDF</w:t>
        </w:r>
      </w:hyperlink>
      <w:r w:rsidRPr="00123B3F">
        <w:rPr>
          <w:rFonts w:ascii="Arial Unicode MS" w:eastAsia="Arial Unicode MS" w:hAnsi="Arial Unicode MS" w:cs="Arial Unicode MS" w:hint="eastAsia"/>
          <w:color w:val="333333"/>
          <w:lang w:eastAsia="en-US"/>
        </w:rPr>
        <w:br/>
      </w:r>
    </w:p>
    <w:p w:rsidR="00123B3F" w:rsidRPr="00123B3F" w:rsidRDefault="00123B3F" w:rsidP="00123B3F">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25"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8" name="Picture 18" descr="http://vrle.go.galegroup.com/vrle/images/bu_notext/bu_blue_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rle.go.galegroup.com/vrle/images/bu_notext/bu_blue_up.gif">
                        <a:hlinkClick r:id="rId12"/>
                      </pic:cNvPr>
                      <pic:cNvPicPr>
                        <a:picLocks noChangeAspect="1" noChangeArrowheads="1"/>
                      </pic:cNvPicPr>
                    </pic:nvPicPr>
                    <pic:blipFill>
                      <a:blip r:embed="rId13"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123B3F">
          <w:rPr>
            <w:rFonts w:ascii="Arial Unicode MS" w:eastAsia="Arial Unicode MS" w:hAnsi="Arial Unicode MS" w:cs="Arial Unicode MS" w:hint="eastAsia"/>
            <w:color w:val="005091"/>
            <w:sz w:val="25"/>
            <w:lang w:eastAsia="en-US"/>
          </w:rPr>
          <w:t> </w:t>
        </w:r>
        <w:r w:rsidRPr="00123B3F">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9" name="Picture 19" descr="http://vrle.go.galegroup.com/vrle/images/btnViewPD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rle.go.galegroup.com/vrle/images/btnViewPDF.gif">
                      <a:hlinkClick r:id="rId18"/>
                    </pic:cNvPr>
                    <pic:cNvPicPr>
                      <a:picLocks noChangeAspect="1" noChangeArrowheads="1"/>
                    </pic:cNvPicPr>
                  </pic:nvPicPr>
                  <pic:blipFill>
                    <a:blip r:embed="rId14"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123B3F">
        <w:rPr>
          <w:rFonts w:ascii="Arial Unicode MS" w:eastAsia="Arial Unicode MS" w:hAnsi="Arial Unicode MS" w:cs="Arial Unicode MS" w:hint="eastAsia"/>
          <w:b/>
          <w:bCs/>
          <w:color w:val="000000"/>
          <w:sz w:val="25"/>
          <w:lang w:eastAsia="en-US"/>
        </w:rPr>
        <w:t>P. 1_42</w:t>
      </w:r>
      <w:r w:rsidRPr="00123B3F">
        <w:rPr>
          <w:rFonts w:ascii="Arial Unicode MS" w:eastAsia="Arial Unicode MS" w:hAnsi="Arial Unicode MS" w:cs="Arial Unicode MS"/>
          <w:b/>
          <w:bCs/>
          <w:color w:val="333333"/>
          <w:sz w:val="29"/>
          <w:lang w:eastAsia="en-US"/>
        </w:rPr>
        <w:fldChar w:fldCharType="begin"/>
      </w:r>
      <w:r w:rsidRPr="00123B3F">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978113376591293&amp;isETOC=true&amp;docLevel=2" </w:instrText>
      </w:r>
      <w:r w:rsidRPr="00123B3F">
        <w:rPr>
          <w:rFonts w:ascii="Arial Unicode MS" w:eastAsia="Arial Unicode MS" w:hAnsi="Arial Unicode MS" w:cs="Arial Unicode MS"/>
          <w:b/>
          <w:bCs/>
          <w:color w:val="333333"/>
          <w:sz w:val="29"/>
          <w:lang w:eastAsia="en-US"/>
        </w:rPr>
        <w:fldChar w:fldCharType="separate"/>
      </w:r>
    </w:p>
    <w:p w:rsidR="00123B3F" w:rsidRPr="00123B3F" w:rsidRDefault="00123B3F" w:rsidP="00123B3F">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20" name="Picture 20" descr="http://vrle.go.galegroup.com/vrle/images/btnBookmarkTh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rle.go.galegroup.com/vrle/images/btnBookmarkThis.gif">
                      <a:hlinkClick r:id="rId18"/>
                    </pic:cNvPr>
                    <pic:cNvPicPr>
                      <a:picLocks noChangeAspect="1" noChangeArrowheads="1"/>
                    </pic:cNvPicPr>
                  </pic:nvPicPr>
                  <pic:blipFill>
                    <a:blip r:embed="rId1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123B3F" w:rsidRPr="00123B3F" w:rsidRDefault="00123B3F" w:rsidP="00123B3F">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123B3F">
        <w:rPr>
          <w:rFonts w:ascii="Arial Unicode MS" w:eastAsia="Arial Unicode MS" w:hAnsi="Arial Unicode MS" w:cs="Arial Unicode MS"/>
          <w:b/>
          <w:bCs/>
          <w:color w:val="333333"/>
          <w:sz w:val="29"/>
          <w:lang w:eastAsia="en-US"/>
        </w:rPr>
        <w:fldChar w:fldCharType="end"/>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bookmarkStart w:id="12" w:name="1_43"/>
      <w:r w:rsidRPr="00123B3F">
        <w:rPr>
          <w:rFonts w:ascii="Arial Unicode MS" w:eastAsia="Arial Unicode MS" w:hAnsi="Arial Unicode MS" w:cs="Arial Unicode MS" w:hint="eastAsia"/>
          <w:color w:val="005091"/>
          <w:lang w:eastAsia="en-US"/>
        </w:rPr>
        <w:t> </w:t>
      </w:r>
      <w:bookmarkEnd w:id="12"/>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bookmarkStart w:id="13" w:name="dcrx_0001_0001_0_img1418.jpg"/>
      <w:r w:rsidRPr="00123B3F">
        <w:rPr>
          <w:rFonts w:ascii="Arial Unicode MS" w:eastAsia="Arial Unicode MS" w:hAnsi="Arial Unicode MS" w:cs="Arial Unicode MS" w:hint="eastAsia"/>
          <w:color w:val="005091"/>
          <w:lang w:eastAsia="en-US"/>
        </w:rPr>
        <w:t> </w:t>
      </w:r>
      <w:bookmarkEnd w:id="13"/>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1" name="dcrx_0001_0001_0_img1418" descr="http://vrle.go.galegroup.com/vrle/images/zoomerEnable_of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18" descr="http://vrle.go.galegroup.com/vrle/images/zoomerEnable_off.gif">
                      <a:hlinkClick r:id="rId18"/>
                    </pic:cNvPr>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295775" cy="4286250"/>
            <wp:effectExtent l="19050" t="0" r="9525" b="0"/>
            <wp:docPr id="22" name="Picture 22" descr="Figure 53 Yellow square without a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53 Yellow square without a stroke"/>
                    <pic:cNvPicPr>
                      <a:picLocks noChangeAspect="1" noChangeArrowheads="1"/>
                    </pic:cNvPicPr>
                  </pic:nvPicPr>
                  <pic:blipFill>
                    <a:blip r:embed="rId26" cstate="print"/>
                    <a:srcRect/>
                    <a:stretch>
                      <a:fillRect/>
                    </a:stretch>
                  </pic:blipFill>
                  <pic:spPr bwMode="auto">
                    <a:xfrm>
                      <a:off x="0" y="0"/>
                      <a:ext cx="4295775" cy="4286250"/>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Unicode MS" w:eastAsia="Arial Unicode MS" w:hAnsi="Arial Unicode MS" w:cs="Arial Unicode MS" w:hint="eastAsia"/>
          <w:color w:val="333333"/>
          <w:lang w:eastAsia="en-US"/>
        </w:rPr>
        <w:br/>
      </w:r>
      <w:r w:rsidRPr="00123B3F">
        <w:rPr>
          <w:rFonts w:ascii="Arial" w:eastAsia="Times New Roman" w:hAnsi="Arial" w:cs="Arial"/>
          <w:b/>
          <w:bCs/>
          <w:color w:val="8C8C8C"/>
          <w:sz w:val="17"/>
          <w:lang w:eastAsia="en-US"/>
        </w:rPr>
        <w:t>Figure 53 </w:t>
      </w:r>
      <w:r w:rsidRPr="00123B3F">
        <w:rPr>
          <w:rFonts w:ascii="Arial" w:eastAsia="Times New Roman" w:hAnsi="Arial" w:cs="Arial"/>
          <w:b/>
          <w:bCs/>
          <w:i/>
          <w:iCs/>
          <w:color w:val="8C8C8C"/>
          <w:sz w:val="17"/>
          <w:lang w:eastAsia="en-US"/>
        </w:rPr>
        <w:t>Yellow square without a stroke</w:t>
      </w: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w:t>
      </w:r>
      <w:hyperlink r:id="rId27" w:history="1">
        <w:r w:rsidRPr="00123B3F">
          <w:rPr>
            <w:rFonts w:ascii="Arial" w:eastAsia="Times New Roman" w:hAnsi="Arial" w:cs="Arial"/>
            <w:color w:val="005091"/>
            <w:sz w:val="15"/>
            <w:u w:val="single"/>
            <w:lang w:eastAsia="en-US"/>
          </w:rPr>
          <w:t>View PDF</w:t>
        </w:r>
      </w:hyperlink>
      <w:r w:rsidRPr="00123B3F">
        <w:rPr>
          <w:rFonts w:ascii="Arial Unicode MS" w:eastAsia="Arial Unicode MS" w:hAnsi="Arial Unicode MS" w:cs="Arial Unicode MS" w:hint="eastAsia"/>
          <w:color w:val="333333"/>
          <w:lang w:eastAsia="en-US"/>
        </w:rPr>
        <w:br/>
      </w:r>
    </w:p>
    <w:p w:rsidR="00123B3F" w:rsidRPr="00123B3F" w:rsidRDefault="00123B3F" w:rsidP="00123B3F">
      <w:pPr>
        <w:shd w:val="clear" w:color="auto" w:fill="FFFFFF"/>
        <w:rPr>
          <w:rFonts w:ascii="Arial Unicode MS" w:eastAsia="Arial Unicode MS" w:hAnsi="Arial Unicode MS" w:cs="Arial Unicode MS"/>
          <w:color w:val="333333"/>
          <w:lang w:eastAsia="en-US"/>
        </w:rPr>
      </w:pPr>
      <w:r w:rsidRPr="00123B3F">
        <w:rPr>
          <w:rFonts w:ascii="Arial Unicode MS" w:eastAsia="Arial Unicode MS" w:hAnsi="Arial Unicode MS" w:cs="Arial Unicode MS" w:hint="eastAsia"/>
          <w:b/>
          <w:bCs/>
          <w:color w:val="333333"/>
          <w:lang w:eastAsia="en-US"/>
        </w:rPr>
        <w:t>8.</w:t>
      </w:r>
      <w:r w:rsidRPr="00123B3F">
        <w:rPr>
          <w:rFonts w:ascii="Arial Unicode MS" w:eastAsia="Arial Unicode MS" w:hAnsi="Arial Unicode MS" w:cs="Arial Unicode MS" w:hint="eastAsia"/>
          <w:color w:val="333333"/>
          <w:lang w:eastAsia="en-US"/>
        </w:rPr>
        <w:t> Click the </w:t>
      </w:r>
      <w:r w:rsidRPr="00123B3F">
        <w:rPr>
          <w:rFonts w:ascii="Arial Unicode MS" w:eastAsia="Arial Unicode MS" w:hAnsi="Arial Unicode MS" w:cs="Arial Unicode MS" w:hint="eastAsia"/>
          <w:b/>
          <w:bCs/>
          <w:color w:val="333333"/>
          <w:lang w:eastAsia="en-US"/>
        </w:rPr>
        <w:t>Stroke icon</w:t>
      </w:r>
      <w:r w:rsidRPr="00123B3F">
        <w:rPr>
          <w:rFonts w:ascii="Arial Unicode MS" w:eastAsia="Arial Unicode MS" w:hAnsi="Arial Unicode MS" w:cs="Arial Unicode MS" w:hint="eastAsia"/>
          <w:color w:val="333333"/>
          <w:lang w:eastAsia="en-US"/>
        </w:rPr>
        <w:t> </w:t>
      </w:r>
      <w:bookmarkStart w:id="14" w:name="dcrx_0001_0001_0_img1419.jpg"/>
      <w:r w:rsidRPr="00123B3F">
        <w:rPr>
          <w:rFonts w:ascii="Arial Unicode MS" w:eastAsia="Arial Unicode MS" w:hAnsi="Arial Unicode MS" w:cs="Arial Unicode MS" w:hint="eastAsia"/>
          <w:color w:val="005091"/>
          <w:lang w:eastAsia="en-US"/>
        </w:rPr>
        <w:t> </w:t>
      </w:r>
      <w:bookmarkEnd w:id="14"/>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85750"/>
            <wp:effectExtent l="19050" t="0" r="0" b="0"/>
            <wp:docPr id="23" name="Picture 23" descr="dcrx_0001_0001_0_img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crx_0001_0001_0_img1419"/>
                    <pic:cNvPicPr>
                      <a:picLocks noChangeAspect="1" noChangeArrowheads="1"/>
                    </pic:cNvPicPr>
                  </pic:nvPicPr>
                  <pic:blipFill>
                    <a:blip r:embed="rId28"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in the stack of collapsed panels to display the Stroke panel.</w:t>
      </w:r>
    </w:p>
    <w:p w:rsidR="00123B3F" w:rsidRPr="00123B3F" w:rsidRDefault="00123B3F" w:rsidP="00123B3F">
      <w:pPr>
        <w:shd w:val="clear" w:color="auto" w:fill="FFFFFF"/>
        <w:rPr>
          <w:rFonts w:ascii="Arial Unicode MS" w:eastAsia="Arial Unicode MS" w:hAnsi="Arial Unicode MS" w:cs="Arial Unicode MS"/>
          <w:color w:val="333333"/>
          <w:lang w:eastAsia="en-US"/>
        </w:rPr>
      </w:pPr>
      <w:r w:rsidRPr="00123B3F">
        <w:rPr>
          <w:rFonts w:ascii="Arial Unicode MS" w:eastAsia="Arial Unicode MS" w:hAnsi="Arial Unicode MS" w:cs="Arial Unicode MS" w:hint="eastAsia"/>
          <w:b/>
          <w:bCs/>
          <w:color w:val="333333"/>
          <w:lang w:eastAsia="en-US"/>
        </w:rPr>
        <w:t>9.</w:t>
      </w:r>
      <w:r w:rsidRPr="00123B3F">
        <w:rPr>
          <w:rFonts w:ascii="Arial Unicode MS" w:eastAsia="Arial Unicode MS" w:hAnsi="Arial Unicode MS" w:cs="Arial Unicode MS" w:hint="eastAsia"/>
          <w:color w:val="333333"/>
          <w:lang w:eastAsia="en-US"/>
        </w:rPr>
        <w:t xml:space="preserve"> Select the square on the </w:t>
      </w:r>
      <w:proofErr w:type="spellStart"/>
      <w:r w:rsidRPr="00123B3F">
        <w:rPr>
          <w:rFonts w:ascii="Arial Unicode MS" w:eastAsia="Arial Unicode MS" w:hAnsi="Arial Unicode MS" w:cs="Arial Unicode MS" w:hint="eastAsia"/>
          <w:color w:val="333333"/>
          <w:lang w:eastAsia="en-US"/>
        </w:rPr>
        <w:t>artboard</w:t>
      </w:r>
      <w:proofErr w:type="spellEnd"/>
      <w:r w:rsidRPr="00123B3F">
        <w:rPr>
          <w:rFonts w:ascii="Arial Unicode MS" w:eastAsia="Arial Unicode MS" w:hAnsi="Arial Unicode MS" w:cs="Arial Unicode MS" w:hint="eastAsia"/>
          <w:color w:val="333333"/>
          <w:lang w:eastAsia="en-US"/>
        </w:rPr>
        <w:t>, click the </w:t>
      </w:r>
      <w:r w:rsidRPr="00123B3F">
        <w:rPr>
          <w:rFonts w:ascii="Arial Unicode MS" w:eastAsia="Arial Unicode MS" w:hAnsi="Arial Unicode MS" w:cs="Arial Unicode MS" w:hint="eastAsia"/>
          <w:b/>
          <w:bCs/>
          <w:color w:val="333333"/>
          <w:lang w:eastAsia="en-US"/>
        </w:rPr>
        <w:t>Weight list arrow</w:t>
      </w:r>
      <w:r w:rsidRPr="00123B3F">
        <w:rPr>
          <w:rFonts w:ascii="Arial Unicode MS" w:eastAsia="Arial Unicode MS" w:hAnsi="Arial Unicode MS" w:cs="Arial Unicode MS" w:hint="eastAsia"/>
          <w:color w:val="333333"/>
          <w:lang w:eastAsia="en-US"/>
        </w:rPr>
        <w:t> on the Stroke panel, then click </w:t>
      </w:r>
      <w:r w:rsidRPr="00123B3F">
        <w:rPr>
          <w:rFonts w:ascii="Arial Unicode MS" w:eastAsia="Arial Unicode MS" w:hAnsi="Arial Unicode MS" w:cs="Arial Unicode MS" w:hint="eastAsia"/>
          <w:b/>
          <w:bCs/>
          <w:color w:val="333333"/>
          <w:lang w:eastAsia="en-US"/>
        </w:rPr>
        <w:t>20 pt</w:t>
      </w:r>
      <w:r w:rsidRPr="00123B3F">
        <w:rPr>
          <w:rFonts w:ascii="Arial Unicode MS" w:eastAsia="Arial Unicode MS" w:hAnsi="Arial Unicode MS" w:cs="Arial Unicode MS" w:hint="eastAsia"/>
          <w:color w:val="333333"/>
          <w:lang w:eastAsia="en-US"/>
        </w:rPr>
        <w:t>.</w:t>
      </w:r>
    </w:p>
    <w:p w:rsidR="00123B3F" w:rsidRPr="00123B3F" w:rsidRDefault="00123B3F" w:rsidP="00123B3F">
      <w:pPr>
        <w:rPr>
          <w:rFonts w:eastAsia="Times New Roman" w:hint="eastAsia"/>
          <w:lang w:eastAsia="en-US"/>
        </w:rPr>
      </w:pPr>
    </w:p>
    <w:p w:rsidR="00123B3F" w:rsidRPr="00123B3F" w:rsidRDefault="00123B3F" w:rsidP="00123B3F">
      <w:pPr>
        <w:shd w:val="clear" w:color="auto" w:fill="FFFFFF"/>
        <w:rPr>
          <w:rFonts w:ascii="Arial Unicode MS" w:eastAsia="Arial Unicode MS" w:hAnsi="Arial Unicode MS" w:cs="Arial Unicode MS"/>
          <w:color w:val="333333"/>
          <w:lang w:eastAsia="en-US"/>
        </w:rPr>
      </w:pPr>
      <w:hyperlink r:id="rId29" w:tooltip="More Info" w:history="1">
        <w:r w:rsidRPr="00123B3F">
          <w:rPr>
            <w:rFonts w:ascii="Arial Unicode MS" w:eastAsia="Arial Unicode MS" w:hAnsi="Arial Unicode MS" w:cs="Arial Unicode MS" w:hint="eastAsia"/>
            <w:b/>
            <w:bCs/>
            <w:color w:val="005091"/>
            <w:u w:val="single"/>
            <w:lang w:eastAsia="en-US"/>
          </w:rPr>
          <w:t xml:space="preserve">MORE INFO </w:t>
        </w:r>
      </w:hyperlink>
      <w:hyperlink r:id="rId30" w:history="1">
        <w:r w:rsidRPr="00123B3F">
          <w:rPr>
            <w:rFonts w:ascii="Arial Unicode MS" w:eastAsia="Arial Unicode MS" w:hAnsi="Arial Unicode MS" w:cs="Arial Unicode MS" w:hint="eastAsia"/>
            <w:b/>
            <w:bCs/>
            <w:color w:val="005091"/>
            <w:u w:val="single"/>
            <w:lang w:eastAsia="en-US"/>
          </w:rPr>
          <w:t>COLLAPSE ALL</w:t>
        </w:r>
      </w:hyperlink>
    </w:p>
    <w:p w:rsidR="00123B3F" w:rsidRPr="00123B3F" w:rsidRDefault="00123B3F" w:rsidP="00123B3F">
      <w:pPr>
        <w:rPr>
          <w:rFonts w:eastAsia="Times New Roman" w:hint="eastAsia"/>
          <w:lang w:eastAsia="en-US"/>
        </w:rPr>
      </w:pPr>
    </w:p>
    <w:p w:rsidR="00123B3F" w:rsidRPr="00123B3F" w:rsidRDefault="00123B3F" w:rsidP="00123B3F">
      <w:pPr>
        <w:shd w:val="clear" w:color="auto" w:fill="E3F5FB"/>
        <w:spacing w:after="150"/>
        <w:ind w:left="555" w:right="765"/>
        <w:outlineLvl w:val="2"/>
        <w:rPr>
          <w:rFonts w:ascii="Arial Unicode MS" w:eastAsia="Arial Unicode MS" w:hAnsi="Arial Unicode MS" w:cs="Arial Unicode MS"/>
          <w:b/>
          <w:bCs/>
          <w:color w:val="333333"/>
          <w:lang w:eastAsia="en-US"/>
        </w:rPr>
      </w:pPr>
      <w:r w:rsidRPr="00123B3F">
        <w:rPr>
          <w:rFonts w:ascii="Arial Unicode MS" w:eastAsia="Arial Unicode MS" w:hAnsi="Arial Unicode MS" w:cs="Arial Unicode MS" w:hint="eastAsia"/>
          <w:b/>
          <w:bCs/>
          <w:color w:val="333333"/>
          <w:lang w:eastAsia="en-US"/>
        </w:rPr>
        <w:t>Tip</w:t>
      </w:r>
    </w:p>
    <w:p w:rsidR="00123B3F" w:rsidRPr="00123B3F" w:rsidRDefault="00123B3F" w:rsidP="00123B3F">
      <w:pPr>
        <w:shd w:val="clear" w:color="auto" w:fill="E3F5FB"/>
        <w:spacing w:before="225" w:after="225"/>
        <w:ind w:left="555" w:right="76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Illustrator positions a stroke equally inside and outside an object. Thus, a 20 pt stroke is rendered with 10 pts inside the object and 10 pts outside.</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10.</w:t>
      </w:r>
      <w:r w:rsidRPr="00123B3F">
        <w:rPr>
          <w:rFonts w:ascii="Arial Unicode MS" w:eastAsia="Arial Unicode MS" w:hAnsi="Arial Unicode MS" w:cs="Arial Unicode MS" w:hint="eastAsia"/>
          <w:color w:val="333333"/>
          <w:lang w:eastAsia="en-US"/>
        </w:rPr>
        <w:t> Note the Align Stroke section on the Stroke panel.</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11.</w:t>
      </w:r>
      <w:r w:rsidRPr="00123B3F">
        <w:rPr>
          <w:rFonts w:ascii="Arial Unicode MS" w:eastAsia="Arial Unicode MS" w:hAnsi="Arial Unicode MS" w:cs="Arial Unicode MS" w:hint="eastAsia"/>
          <w:color w:val="333333"/>
          <w:lang w:eastAsia="en-US"/>
        </w:rPr>
        <w:t> Click the </w:t>
      </w:r>
      <w:r w:rsidRPr="00123B3F">
        <w:rPr>
          <w:rFonts w:ascii="Arial Unicode MS" w:eastAsia="Arial Unicode MS" w:hAnsi="Arial Unicode MS" w:cs="Arial Unicode MS" w:hint="eastAsia"/>
          <w:b/>
          <w:bCs/>
          <w:color w:val="333333"/>
          <w:lang w:eastAsia="en-US"/>
        </w:rPr>
        <w:t>Align Stroke to Inside button</w:t>
      </w:r>
      <w:r w:rsidRPr="00123B3F">
        <w:rPr>
          <w:rFonts w:ascii="Arial Unicode MS" w:eastAsia="Arial Unicode MS" w:hAnsi="Arial Unicode MS" w:cs="Arial Unicode MS" w:hint="eastAsia"/>
          <w:color w:val="333333"/>
          <w:lang w:eastAsia="en-US"/>
        </w:rPr>
        <w:t>. The entire stroke moves to the inside of the square.</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12.</w:t>
      </w:r>
      <w:r w:rsidRPr="00123B3F">
        <w:rPr>
          <w:rFonts w:ascii="Arial Unicode MS" w:eastAsia="Arial Unicode MS" w:hAnsi="Arial Unicode MS" w:cs="Arial Unicode MS" w:hint="eastAsia"/>
          <w:color w:val="333333"/>
          <w:lang w:eastAsia="en-US"/>
        </w:rPr>
        <w:t> Click the </w:t>
      </w:r>
      <w:r w:rsidRPr="00123B3F">
        <w:rPr>
          <w:rFonts w:ascii="Arial Unicode MS" w:eastAsia="Arial Unicode MS" w:hAnsi="Arial Unicode MS" w:cs="Arial Unicode MS" w:hint="eastAsia"/>
          <w:b/>
          <w:bCs/>
          <w:color w:val="333333"/>
          <w:lang w:eastAsia="en-US"/>
        </w:rPr>
        <w:t>Align Stroke to Outside button</w:t>
      </w:r>
      <w:r w:rsidRPr="00123B3F">
        <w:rPr>
          <w:rFonts w:ascii="Arial Unicode MS" w:eastAsia="Arial Unicode MS" w:hAnsi="Arial Unicode MS" w:cs="Arial Unicode MS" w:hint="eastAsia"/>
          <w:color w:val="333333"/>
          <w:lang w:eastAsia="en-US"/>
        </w:rPr>
        <w:t>. The entire stroke moves to the outside of the square.</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13.</w:t>
      </w:r>
      <w:r w:rsidRPr="00123B3F">
        <w:rPr>
          <w:rFonts w:ascii="Arial Unicode MS" w:eastAsia="Arial Unicode MS" w:hAnsi="Arial Unicode MS" w:cs="Arial Unicode MS" w:hint="eastAsia"/>
          <w:color w:val="333333"/>
          <w:lang w:eastAsia="en-US"/>
        </w:rPr>
        <w:t> Click the </w:t>
      </w:r>
      <w:r w:rsidRPr="00123B3F">
        <w:rPr>
          <w:rFonts w:ascii="Arial Unicode MS" w:eastAsia="Arial Unicode MS" w:hAnsi="Arial Unicode MS" w:cs="Arial Unicode MS" w:hint="eastAsia"/>
          <w:b/>
          <w:bCs/>
          <w:color w:val="333333"/>
          <w:lang w:eastAsia="en-US"/>
        </w:rPr>
        <w:t>Align Stroke to Center button</w:t>
      </w:r>
      <w:r w:rsidRPr="00123B3F">
        <w:rPr>
          <w:rFonts w:ascii="Arial Unicode MS" w:eastAsia="Arial Unicode MS" w:hAnsi="Arial Unicode MS" w:cs="Arial Unicode MS" w:hint="eastAsia"/>
          <w:color w:val="333333"/>
          <w:lang w:eastAsia="en-US"/>
        </w:rPr>
        <w:t>. The stroke is returned to the default position, equally inside and outside the object.</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14.</w:t>
      </w:r>
      <w:r w:rsidRPr="00123B3F">
        <w:rPr>
          <w:rFonts w:ascii="Arial Unicode MS" w:eastAsia="Arial Unicode MS" w:hAnsi="Arial Unicode MS" w:cs="Arial Unicode MS" w:hint="eastAsia"/>
          <w:color w:val="333333"/>
          <w:lang w:eastAsia="en-US"/>
        </w:rPr>
        <w:t> Click </w:t>
      </w:r>
      <w:r w:rsidRPr="00123B3F">
        <w:rPr>
          <w:rFonts w:ascii="Arial Unicode MS" w:eastAsia="Arial Unicode MS" w:hAnsi="Arial Unicode MS" w:cs="Arial Unicode MS" w:hint="eastAsia"/>
          <w:b/>
          <w:bCs/>
          <w:color w:val="333333"/>
          <w:lang w:eastAsia="en-US"/>
        </w:rPr>
        <w:t>[None]</w:t>
      </w:r>
      <w:r w:rsidRPr="00123B3F">
        <w:rPr>
          <w:rFonts w:ascii="Arial Unicode MS" w:eastAsia="Arial Unicode MS" w:hAnsi="Arial Unicode MS" w:cs="Arial Unicode MS" w:hint="eastAsia"/>
          <w:color w:val="333333"/>
          <w:lang w:eastAsia="en-US"/>
        </w:rPr>
        <w:t> </w:t>
      </w:r>
      <w:bookmarkStart w:id="15" w:name="dcrx_0001_0001_0_img1420.jpg"/>
      <w:r w:rsidRPr="00123B3F">
        <w:rPr>
          <w:rFonts w:ascii="Arial Unicode MS" w:eastAsia="Arial Unicode MS" w:hAnsi="Arial Unicode MS" w:cs="Arial Unicode MS" w:hint="eastAsia"/>
          <w:color w:val="005091"/>
          <w:lang w:eastAsia="en-US"/>
        </w:rPr>
        <w:t> </w:t>
      </w:r>
      <w:bookmarkEnd w:id="15"/>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85750"/>
            <wp:effectExtent l="19050" t="0" r="0" b="0"/>
            <wp:docPr id="24" name="Picture 24" descr="dcrx_0001_0001_0_img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crx_0001_0001_0_img1420"/>
                    <pic:cNvPicPr>
                      <a:picLocks noChangeAspect="1" noChangeArrowheads="1"/>
                    </pic:cNvPicPr>
                  </pic:nvPicPr>
                  <pic:blipFill>
                    <a:blip r:embed="rId3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123B3F" w:rsidRPr="00123B3F" w:rsidRDefault="00123B3F" w:rsidP="00123B3F">
      <w:pPr>
        <w:rPr>
          <w:rFonts w:eastAsia="Times New Roman" w:hint="eastAsia"/>
          <w:lang w:eastAsia="en-US"/>
        </w:rPr>
      </w:pPr>
      <w:r w:rsidRPr="00123B3F">
        <w:rPr>
          <w:rFonts w:ascii="Arial" w:eastAsia="Times New Roman" w:hAnsi="Arial" w:cs="Arial"/>
          <w:color w:val="8C8C8C"/>
          <w:sz w:val="17"/>
          <w:lang w:eastAsia="en-US"/>
        </w:rPr>
        <w:t> </w:t>
      </w:r>
      <w:r w:rsidRPr="00123B3F">
        <w:rPr>
          <w:rFonts w:ascii="Arial Unicode MS" w:eastAsia="Arial Unicode MS" w:hAnsi="Arial Unicode MS" w:cs="Arial Unicode MS" w:hint="eastAsia"/>
          <w:color w:val="333333"/>
          <w:shd w:val="clear" w:color="auto" w:fill="FFFFFF"/>
          <w:lang w:eastAsia="en-US"/>
        </w:rPr>
        <w:t>  on the Swatches panel to remove the stroke from the square.</w:t>
      </w:r>
    </w:p>
    <w:p w:rsidR="00123B3F" w:rsidRPr="00123B3F" w:rsidRDefault="00123B3F" w:rsidP="00123B3F">
      <w:pPr>
        <w:shd w:val="clear" w:color="auto" w:fill="FFFFFF"/>
        <w:spacing w:before="225" w:after="225"/>
        <w:rPr>
          <w:rFonts w:ascii="Arial Unicode MS" w:eastAsia="Arial Unicode MS" w:hAnsi="Arial Unicode MS" w:cs="Arial Unicode MS"/>
          <w:color w:val="333333"/>
          <w:lang w:eastAsia="en-US"/>
        </w:rPr>
      </w:pPr>
      <w:r w:rsidRPr="00123B3F">
        <w:rPr>
          <w:rFonts w:ascii="Arial Unicode MS" w:eastAsia="Arial Unicode MS" w:hAnsi="Arial Unicode MS" w:cs="Arial Unicode MS" w:hint="eastAsia"/>
          <w:color w:val="333333"/>
          <w:lang w:eastAsia="en-US"/>
        </w:rPr>
        <w:t>Your screen should resemble Figure 53.</w:t>
      </w:r>
    </w:p>
    <w:p w:rsidR="00123B3F" w:rsidRPr="00123B3F" w:rsidRDefault="00123B3F" w:rsidP="00123B3F">
      <w:pPr>
        <w:shd w:val="clear" w:color="auto" w:fill="FFFFFF"/>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b/>
          <w:bCs/>
          <w:color w:val="333333"/>
          <w:lang w:eastAsia="en-US"/>
        </w:rPr>
        <w:t>15.</w:t>
      </w:r>
      <w:r w:rsidRPr="00123B3F">
        <w:rPr>
          <w:rFonts w:ascii="Arial Unicode MS" w:eastAsia="Arial Unicode MS" w:hAnsi="Arial Unicode MS" w:cs="Arial Unicode MS" w:hint="eastAsia"/>
          <w:color w:val="333333"/>
          <w:lang w:eastAsia="en-US"/>
        </w:rPr>
        <w:t> Save your work.</w:t>
      </w:r>
    </w:p>
    <w:p w:rsidR="00123B3F" w:rsidRPr="00123B3F" w:rsidRDefault="00123B3F" w:rsidP="00123B3F">
      <w:pPr>
        <w:shd w:val="clear" w:color="auto" w:fill="FFFFFF"/>
        <w:spacing w:before="225" w:after="225"/>
        <w:rPr>
          <w:rFonts w:ascii="Arial Unicode MS" w:eastAsia="Arial Unicode MS" w:hAnsi="Arial Unicode MS" w:cs="Arial Unicode MS" w:hint="eastAsia"/>
          <w:color w:val="333333"/>
          <w:lang w:eastAsia="en-US"/>
        </w:rPr>
      </w:pPr>
      <w:r w:rsidRPr="00123B3F">
        <w:rPr>
          <w:rFonts w:ascii="Arial Unicode MS" w:eastAsia="Arial Unicode MS" w:hAnsi="Arial Unicode MS" w:cs="Arial Unicode MS" w:hint="eastAsia"/>
          <w:color w:val="333333"/>
          <w:lang w:eastAsia="en-US"/>
        </w:rPr>
        <w:t>You filled the square with blue by clicking a blue swatch on the Swatches panel. You then changed the fill and stroke colors to yellow and red by dragging and dropping swatches onto the square. You used the Stroke panel to increase the weight and change the alignment of the stroke, then removed it by choosing [None] from the Swatches panel.</w:t>
      </w:r>
    </w:p>
    <w:p w:rsidR="00FD25D5" w:rsidRDefault="00FD25D5"/>
    <w:sectPr w:rsidR="00FD25D5" w:rsidSect="00320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noPunctuationKerning/>
  <w:characterSpacingControl w:val="doNotCompress"/>
  <w:compat>
    <w:applyBreakingRules/>
  </w:compat>
  <w:rsids>
    <w:rsidRoot w:val="00123B3F"/>
    <w:rsid w:val="00044720"/>
    <w:rsid w:val="00110DBE"/>
    <w:rsid w:val="00123B3F"/>
    <w:rsid w:val="003202CA"/>
    <w:rsid w:val="003C3576"/>
    <w:rsid w:val="005D5FA4"/>
    <w:rsid w:val="00626E0B"/>
    <w:rsid w:val="006410D8"/>
    <w:rsid w:val="00714A3B"/>
    <w:rsid w:val="007E3AE7"/>
    <w:rsid w:val="00EF1700"/>
    <w:rsid w:val="00FD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CA"/>
    <w:rPr>
      <w:sz w:val="24"/>
      <w:szCs w:val="24"/>
      <w:lang w:eastAsia="zh-CN"/>
    </w:rPr>
  </w:style>
  <w:style w:type="paragraph" w:styleId="Heading2">
    <w:name w:val="heading 2"/>
    <w:basedOn w:val="Normal"/>
    <w:link w:val="Heading2Char"/>
    <w:uiPriority w:val="9"/>
    <w:qFormat/>
    <w:rsid w:val="00123B3F"/>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123B3F"/>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B3F"/>
    <w:rPr>
      <w:rFonts w:eastAsia="Times New Roman"/>
      <w:b/>
      <w:bCs/>
      <w:sz w:val="36"/>
      <w:szCs w:val="36"/>
    </w:rPr>
  </w:style>
  <w:style w:type="character" w:customStyle="1" w:styleId="Heading3Char">
    <w:name w:val="Heading 3 Char"/>
    <w:basedOn w:val="DefaultParagraphFont"/>
    <w:link w:val="Heading3"/>
    <w:uiPriority w:val="9"/>
    <w:rsid w:val="00123B3F"/>
    <w:rPr>
      <w:rFonts w:eastAsia="Times New Roman"/>
      <w:b/>
      <w:bCs/>
      <w:sz w:val="27"/>
      <w:szCs w:val="27"/>
    </w:rPr>
  </w:style>
  <w:style w:type="paragraph" w:styleId="NormalWeb">
    <w:name w:val="Normal (Web)"/>
    <w:basedOn w:val="Normal"/>
    <w:uiPriority w:val="99"/>
    <w:semiHidden/>
    <w:unhideWhenUsed/>
    <w:rsid w:val="00123B3F"/>
    <w:pPr>
      <w:spacing w:before="100" w:beforeAutospacing="1" w:after="100" w:afterAutospacing="1"/>
    </w:pPr>
    <w:rPr>
      <w:rFonts w:eastAsia="Times New Roman"/>
      <w:lang w:eastAsia="en-US"/>
    </w:rPr>
  </w:style>
  <w:style w:type="character" w:customStyle="1" w:styleId="image">
    <w:name w:val="image"/>
    <w:basedOn w:val="DefaultParagraphFont"/>
    <w:rsid w:val="00123B3F"/>
  </w:style>
  <w:style w:type="character" w:styleId="Hyperlink">
    <w:name w:val="Hyperlink"/>
    <w:basedOn w:val="DefaultParagraphFont"/>
    <w:uiPriority w:val="99"/>
    <w:semiHidden/>
    <w:unhideWhenUsed/>
    <w:rsid w:val="00123B3F"/>
    <w:rPr>
      <w:color w:val="0000FF"/>
      <w:u w:val="single"/>
    </w:rPr>
  </w:style>
  <w:style w:type="character" w:customStyle="1" w:styleId="caption">
    <w:name w:val="caption"/>
    <w:basedOn w:val="DefaultParagraphFont"/>
    <w:rsid w:val="00123B3F"/>
  </w:style>
  <w:style w:type="character" w:customStyle="1" w:styleId="apple-converted-space">
    <w:name w:val="apple-converted-space"/>
    <w:basedOn w:val="DefaultParagraphFont"/>
    <w:rsid w:val="00123B3F"/>
  </w:style>
  <w:style w:type="character" w:customStyle="1" w:styleId="left">
    <w:name w:val="left"/>
    <w:basedOn w:val="DefaultParagraphFont"/>
    <w:rsid w:val="00123B3F"/>
  </w:style>
  <w:style w:type="character" w:customStyle="1" w:styleId="right">
    <w:name w:val="right"/>
    <w:basedOn w:val="DefaultParagraphFont"/>
    <w:rsid w:val="00123B3F"/>
  </w:style>
  <w:style w:type="character" w:customStyle="1" w:styleId="buswitch5">
    <w:name w:val="bu_switch5"/>
    <w:basedOn w:val="DefaultParagraphFont"/>
    <w:rsid w:val="00123B3F"/>
  </w:style>
  <w:style w:type="character" w:customStyle="1" w:styleId="pagenum">
    <w:name w:val="page_num"/>
    <w:basedOn w:val="DefaultParagraphFont"/>
    <w:rsid w:val="00123B3F"/>
  </w:style>
  <w:style w:type="character" w:customStyle="1" w:styleId="moreinfo">
    <w:name w:val="moreinfo"/>
    <w:basedOn w:val="DefaultParagraphFont"/>
    <w:rsid w:val="00123B3F"/>
  </w:style>
  <w:style w:type="paragraph" w:styleId="BalloonText">
    <w:name w:val="Balloon Text"/>
    <w:basedOn w:val="Normal"/>
    <w:link w:val="BalloonTextChar"/>
    <w:uiPriority w:val="99"/>
    <w:semiHidden/>
    <w:unhideWhenUsed/>
    <w:rsid w:val="00123B3F"/>
    <w:rPr>
      <w:rFonts w:ascii="Tahoma" w:hAnsi="Tahoma" w:cs="Tahoma"/>
      <w:sz w:val="16"/>
      <w:szCs w:val="16"/>
    </w:rPr>
  </w:style>
  <w:style w:type="character" w:customStyle="1" w:styleId="BalloonTextChar">
    <w:name w:val="Balloon Text Char"/>
    <w:basedOn w:val="DefaultParagraphFont"/>
    <w:link w:val="BalloonText"/>
    <w:uiPriority w:val="99"/>
    <w:semiHidden/>
    <w:rsid w:val="00123B3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67450511">
      <w:bodyDiv w:val="1"/>
      <w:marLeft w:val="0"/>
      <w:marRight w:val="0"/>
      <w:marTop w:val="0"/>
      <w:marBottom w:val="0"/>
      <w:divBdr>
        <w:top w:val="none" w:sz="0" w:space="0" w:color="auto"/>
        <w:left w:val="none" w:sz="0" w:space="0" w:color="auto"/>
        <w:bottom w:val="none" w:sz="0" w:space="0" w:color="auto"/>
        <w:right w:val="none" w:sz="0" w:space="0" w:color="auto"/>
      </w:divBdr>
      <w:divsChild>
        <w:div w:id="305546783">
          <w:marLeft w:val="375"/>
          <w:marRight w:val="375"/>
          <w:marTop w:val="0"/>
          <w:marBottom w:val="0"/>
          <w:divBdr>
            <w:top w:val="none" w:sz="0" w:space="0" w:color="auto"/>
            <w:left w:val="none" w:sz="0" w:space="0" w:color="auto"/>
            <w:bottom w:val="none" w:sz="0" w:space="0" w:color="auto"/>
            <w:right w:val="none" w:sz="0" w:space="0" w:color="auto"/>
          </w:divBdr>
          <w:divsChild>
            <w:div w:id="956184640">
              <w:marLeft w:val="0"/>
              <w:marRight w:val="120"/>
              <w:marTop w:val="0"/>
              <w:marBottom w:val="0"/>
              <w:divBdr>
                <w:top w:val="none" w:sz="0" w:space="0" w:color="auto"/>
                <w:left w:val="none" w:sz="0" w:space="0" w:color="auto"/>
                <w:bottom w:val="none" w:sz="0" w:space="0" w:color="auto"/>
                <w:right w:val="none" w:sz="0" w:space="0" w:color="auto"/>
              </w:divBdr>
              <w:divsChild>
                <w:div w:id="440539760">
                  <w:marLeft w:val="180"/>
                  <w:marRight w:val="270"/>
                  <w:marTop w:val="0"/>
                  <w:marBottom w:val="0"/>
                  <w:divBdr>
                    <w:top w:val="single" w:sz="6" w:space="6" w:color="D9D9D9"/>
                    <w:left w:val="single" w:sz="6" w:space="6" w:color="D9D9D9"/>
                    <w:bottom w:val="single" w:sz="6" w:space="6" w:color="D9D9D9"/>
                    <w:right w:val="single" w:sz="6" w:space="6" w:color="D9D9D9"/>
                  </w:divBdr>
                  <w:divsChild>
                    <w:div w:id="1508984325">
                      <w:marLeft w:val="0"/>
                      <w:marRight w:val="0"/>
                      <w:marTop w:val="0"/>
                      <w:marBottom w:val="0"/>
                      <w:divBdr>
                        <w:top w:val="none" w:sz="0" w:space="0" w:color="auto"/>
                        <w:left w:val="none" w:sz="0" w:space="0" w:color="auto"/>
                        <w:bottom w:val="none" w:sz="0" w:space="0" w:color="auto"/>
                        <w:right w:val="none" w:sz="0" w:space="0" w:color="auto"/>
                      </w:divBdr>
                    </w:div>
                    <w:div w:id="1273635260">
                      <w:marLeft w:val="0"/>
                      <w:marRight w:val="0"/>
                      <w:marTop w:val="0"/>
                      <w:marBottom w:val="0"/>
                      <w:divBdr>
                        <w:top w:val="none" w:sz="0" w:space="0" w:color="auto"/>
                        <w:left w:val="none" w:sz="0" w:space="0" w:color="auto"/>
                        <w:bottom w:val="none" w:sz="0" w:space="0" w:color="auto"/>
                        <w:right w:val="none" w:sz="0" w:space="0" w:color="auto"/>
                      </w:divBdr>
                    </w:div>
                    <w:div w:id="1147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5866">
          <w:marLeft w:val="0"/>
          <w:marRight w:val="0"/>
          <w:marTop w:val="0"/>
          <w:marBottom w:val="0"/>
          <w:divBdr>
            <w:top w:val="none" w:sz="0" w:space="0" w:color="auto"/>
            <w:left w:val="none" w:sz="0" w:space="0" w:color="auto"/>
            <w:bottom w:val="none" w:sz="0" w:space="0" w:color="auto"/>
            <w:right w:val="none" w:sz="0" w:space="0" w:color="auto"/>
          </w:divBdr>
        </w:div>
        <w:div w:id="1163396260">
          <w:marLeft w:val="0"/>
          <w:marRight w:val="0"/>
          <w:marTop w:val="0"/>
          <w:marBottom w:val="0"/>
          <w:divBdr>
            <w:top w:val="none" w:sz="0" w:space="0" w:color="auto"/>
            <w:left w:val="none" w:sz="0" w:space="0" w:color="auto"/>
            <w:bottom w:val="none" w:sz="0" w:space="0" w:color="auto"/>
            <w:right w:val="none" w:sz="0" w:space="0" w:color="auto"/>
          </w:divBdr>
        </w:div>
        <w:div w:id="1122845474">
          <w:marLeft w:val="0"/>
          <w:marRight w:val="0"/>
          <w:marTop w:val="0"/>
          <w:marBottom w:val="0"/>
          <w:divBdr>
            <w:top w:val="none" w:sz="0" w:space="0" w:color="auto"/>
            <w:left w:val="none" w:sz="0" w:space="0" w:color="auto"/>
            <w:bottom w:val="none" w:sz="0" w:space="0" w:color="auto"/>
            <w:right w:val="none" w:sz="0" w:space="0" w:color="auto"/>
          </w:divBdr>
          <w:divsChild>
            <w:div w:id="337119805">
              <w:marLeft w:val="0"/>
              <w:marRight w:val="0"/>
              <w:marTop w:val="0"/>
              <w:marBottom w:val="0"/>
              <w:divBdr>
                <w:top w:val="none" w:sz="0" w:space="0" w:color="auto"/>
                <w:left w:val="none" w:sz="0" w:space="0" w:color="auto"/>
                <w:bottom w:val="none" w:sz="0" w:space="0" w:color="auto"/>
                <w:right w:val="none" w:sz="0" w:space="0" w:color="auto"/>
              </w:divBdr>
            </w:div>
          </w:divsChild>
        </w:div>
        <w:div w:id="248930591">
          <w:marLeft w:val="0"/>
          <w:marRight w:val="0"/>
          <w:marTop w:val="0"/>
          <w:marBottom w:val="0"/>
          <w:divBdr>
            <w:top w:val="none" w:sz="0" w:space="0" w:color="auto"/>
            <w:left w:val="none" w:sz="0" w:space="0" w:color="auto"/>
            <w:bottom w:val="none" w:sz="0" w:space="0" w:color="auto"/>
            <w:right w:val="none" w:sz="0" w:space="0" w:color="auto"/>
          </w:divBdr>
        </w:div>
        <w:div w:id="433480067">
          <w:marLeft w:val="0"/>
          <w:marRight w:val="0"/>
          <w:marTop w:val="0"/>
          <w:marBottom w:val="0"/>
          <w:divBdr>
            <w:top w:val="none" w:sz="0" w:space="0" w:color="auto"/>
            <w:left w:val="none" w:sz="0" w:space="0" w:color="auto"/>
            <w:bottom w:val="none" w:sz="0" w:space="0" w:color="auto"/>
            <w:right w:val="none" w:sz="0" w:space="0" w:color="auto"/>
          </w:divBdr>
        </w:div>
        <w:div w:id="1344867846">
          <w:marLeft w:val="0"/>
          <w:marRight w:val="0"/>
          <w:marTop w:val="0"/>
          <w:marBottom w:val="0"/>
          <w:divBdr>
            <w:top w:val="none" w:sz="0" w:space="0" w:color="auto"/>
            <w:left w:val="none" w:sz="0" w:space="0" w:color="auto"/>
            <w:bottom w:val="none" w:sz="0" w:space="0" w:color="auto"/>
            <w:right w:val="none" w:sz="0" w:space="0" w:color="auto"/>
          </w:divBdr>
          <w:divsChild>
            <w:div w:id="33651853">
              <w:marLeft w:val="0"/>
              <w:marRight w:val="0"/>
              <w:marTop w:val="0"/>
              <w:marBottom w:val="0"/>
              <w:divBdr>
                <w:top w:val="none" w:sz="0" w:space="0" w:color="auto"/>
                <w:left w:val="none" w:sz="0" w:space="0" w:color="auto"/>
                <w:bottom w:val="none" w:sz="0" w:space="0" w:color="auto"/>
                <w:right w:val="none" w:sz="0" w:space="0" w:color="auto"/>
              </w:divBdr>
            </w:div>
          </w:divsChild>
        </w:div>
        <w:div w:id="309479009">
          <w:marLeft w:val="0"/>
          <w:marRight w:val="0"/>
          <w:marTop w:val="0"/>
          <w:marBottom w:val="0"/>
          <w:divBdr>
            <w:top w:val="none" w:sz="0" w:space="0" w:color="auto"/>
            <w:left w:val="none" w:sz="0" w:space="0" w:color="auto"/>
            <w:bottom w:val="none" w:sz="0" w:space="0" w:color="auto"/>
            <w:right w:val="none" w:sz="0" w:space="0" w:color="auto"/>
          </w:divBdr>
        </w:div>
        <w:div w:id="336469608">
          <w:marLeft w:val="0"/>
          <w:marRight w:val="0"/>
          <w:marTop w:val="0"/>
          <w:marBottom w:val="0"/>
          <w:divBdr>
            <w:top w:val="none" w:sz="0" w:space="0" w:color="auto"/>
            <w:left w:val="none" w:sz="0" w:space="0" w:color="auto"/>
            <w:bottom w:val="none" w:sz="0" w:space="0" w:color="auto"/>
            <w:right w:val="none" w:sz="0" w:space="0" w:color="auto"/>
          </w:divBdr>
        </w:div>
        <w:div w:id="2079403757">
          <w:marLeft w:val="375"/>
          <w:marRight w:val="375"/>
          <w:marTop w:val="0"/>
          <w:marBottom w:val="0"/>
          <w:divBdr>
            <w:top w:val="none" w:sz="0" w:space="0" w:color="auto"/>
            <w:left w:val="none" w:sz="0" w:space="0" w:color="auto"/>
            <w:bottom w:val="none" w:sz="0" w:space="0" w:color="auto"/>
            <w:right w:val="none" w:sz="0" w:space="0" w:color="auto"/>
          </w:divBdr>
          <w:divsChild>
            <w:div w:id="933439677">
              <w:marLeft w:val="0"/>
              <w:marRight w:val="120"/>
              <w:marTop w:val="0"/>
              <w:marBottom w:val="0"/>
              <w:divBdr>
                <w:top w:val="none" w:sz="0" w:space="0" w:color="auto"/>
                <w:left w:val="none" w:sz="0" w:space="0" w:color="auto"/>
                <w:bottom w:val="none" w:sz="0" w:space="0" w:color="auto"/>
                <w:right w:val="none" w:sz="0" w:space="0" w:color="auto"/>
              </w:divBdr>
              <w:divsChild>
                <w:div w:id="457838037">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471245882">
          <w:marLeft w:val="0"/>
          <w:marRight w:val="0"/>
          <w:marTop w:val="0"/>
          <w:marBottom w:val="0"/>
          <w:divBdr>
            <w:top w:val="none" w:sz="0" w:space="0" w:color="auto"/>
            <w:left w:val="none" w:sz="0" w:space="0" w:color="auto"/>
            <w:bottom w:val="none" w:sz="0" w:space="0" w:color="auto"/>
            <w:right w:val="none" w:sz="0" w:space="0" w:color="auto"/>
          </w:divBdr>
        </w:div>
        <w:div w:id="1106731425">
          <w:marLeft w:val="0"/>
          <w:marRight w:val="0"/>
          <w:marTop w:val="0"/>
          <w:marBottom w:val="0"/>
          <w:divBdr>
            <w:top w:val="none" w:sz="0" w:space="0" w:color="auto"/>
            <w:left w:val="none" w:sz="0" w:space="0" w:color="auto"/>
            <w:bottom w:val="none" w:sz="0" w:space="0" w:color="auto"/>
            <w:right w:val="none" w:sz="0" w:space="0" w:color="auto"/>
          </w:divBdr>
        </w:div>
        <w:div w:id="1990204083">
          <w:marLeft w:val="0"/>
          <w:marRight w:val="0"/>
          <w:marTop w:val="0"/>
          <w:marBottom w:val="0"/>
          <w:divBdr>
            <w:top w:val="none" w:sz="0" w:space="0" w:color="auto"/>
            <w:left w:val="none" w:sz="0" w:space="0" w:color="auto"/>
            <w:bottom w:val="none" w:sz="0" w:space="0" w:color="auto"/>
            <w:right w:val="none" w:sz="0" w:space="0" w:color="auto"/>
          </w:divBdr>
        </w:div>
        <w:div w:id="1310675429">
          <w:marLeft w:val="0"/>
          <w:marRight w:val="0"/>
          <w:marTop w:val="0"/>
          <w:marBottom w:val="0"/>
          <w:divBdr>
            <w:top w:val="none" w:sz="0" w:space="0" w:color="auto"/>
            <w:left w:val="none" w:sz="0" w:space="0" w:color="auto"/>
            <w:bottom w:val="none" w:sz="0" w:space="0" w:color="auto"/>
            <w:right w:val="none" w:sz="0" w:space="0" w:color="auto"/>
          </w:divBdr>
          <w:divsChild>
            <w:div w:id="1417164796">
              <w:marLeft w:val="0"/>
              <w:marRight w:val="0"/>
              <w:marTop w:val="0"/>
              <w:marBottom w:val="0"/>
              <w:divBdr>
                <w:top w:val="none" w:sz="0" w:space="0" w:color="auto"/>
                <w:left w:val="none" w:sz="0" w:space="0" w:color="auto"/>
                <w:bottom w:val="none" w:sz="0" w:space="0" w:color="auto"/>
                <w:right w:val="none" w:sz="0" w:space="0" w:color="auto"/>
              </w:divBdr>
            </w:div>
          </w:divsChild>
        </w:div>
        <w:div w:id="1758748395">
          <w:marLeft w:val="0"/>
          <w:marRight w:val="0"/>
          <w:marTop w:val="0"/>
          <w:marBottom w:val="0"/>
          <w:divBdr>
            <w:top w:val="none" w:sz="0" w:space="0" w:color="auto"/>
            <w:left w:val="none" w:sz="0" w:space="0" w:color="auto"/>
            <w:bottom w:val="none" w:sz="0" w:space="0" w:color="auto"/>
            <w:right w:val="none" w:sz="0" w:space="0" w:color="auto"/>
          </w:divBdr>
        </w:div>
        <w:div w:id="306401760">
          <w:marLeft w:val="0"/>
          <w:marRight w:val="0"/>
          <w:marTop w:val="0"/>
          <w:marBottom w:val="0"/>
          <w:divBdr>
            <w:top w:val="none" w:sz="0" w:space="0" w:color="auto"/>
            <w:left w:val="none" w:sz="0" w:space="0" w:color="auto"/>
            <w:bottom w:val="none" w:sz="0" w:space="0" w:color="auto"/>
            <w:right w:val="none" w:sz="0" w:space="0" w:color="auto"/>
          </w:divBdr>
        </w:div>
        <w:div w:id="814182590">
          <w:marLeft w:val="0"/>
          <w:marRight w:val="0"/>
          <w:marTop w:val="0"/>
          <w:marBottom w:val="0"/>
          <w:divBdr>
            <w:top w:val="none" w:sz="0" w:space="0" w:color="auto"/>
            <w:left w:val="none" w:sz="0" w:space="0" w:color="auto"/>
            <w:bottom w:val="none" w:sz="0" w:space="0" w:color="auto"/>
            <w:right w:val="none" w:sz="0" w:space="0" w:color="auto"/>
          </w:divBdr>
        </w:div>
        <w:div w:id="1082752724">
          <w:marLeft w:val="0"/>
          <w:marRight w:val="0"/>
          <w:marTop w:val="0"/>
          <w:marBottom w:val="0"/>
          <w:divBdr>
            <w:top w:val="none" w:sz="0" w:space="0" w:color="auto"/>
            <w:left w:val="none" w:sz="0" w:space="0" w:color="auto"/>
            <w:bottom w:val="none" w:sz="0" w:space="0" w:color="auto"/>
            <w:right w:val="none" w:sz="0" w:space="0" w:color="auto"/>
          </w:divBdr>
        </w:div>
        <w:div w:id="1856386811">
          <w:marLeft w:val="375"/>
          <w:marRight w:val="375"/>
          <w:marTop w:val="0"/>
          <w:marBottom w:val="0"/>
          <w:divBdr>
            <w:top w:val="none" w:sz="0" w:space="0" w:color="auto"/>
            <w:left w:val="none" w:sz="0" w:space="0" w:color="auto"/>
            <w:bottom w:val="none" w:sz="0" w:space="0" w:color="auto"/>
            <w:right w:val="none" w:sz="0" w:space="0" w:color="auto"/>
          </w:divBdr>
          <w:divsChild>
            <w:div w:id="201015687">
              <w:marLeft w:val="0"/>
              <w:marRight w:val="120"/>
              <w:marTop w:val="0"/>
              <w:marBottom w:val="0"/>
              <w:divBdr>
                <w:top w:val="none" w:sz="0" w:space="0" w:color="auto"/>
                <w:left w:val="none" w:sz="0" w:space="0" w:color="auto"/>
                <w:bottom w:val="none" w:sz="0" w:space="0" w:color="auto"/>
                <w:right w:val="none" w:sz="0" w:space="0" w:color="auto"/>
              </w:divBdr>
              <w:divsChild>
                <w:div w:id="1027832771">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63205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gif"/><Relationship Id="rId1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3&amp;isETOC=true&amp;docLevel=2"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3&amp;callistoContentSet=TDL&amp;workId=dcrx_0001_0001_0_00560-p.pdf')" TargetMode="External"/><Relationship Id="rId12"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3&amp;isETOC=true&amp;docLevel=2#top" TargetMode="External"/><Relationship Id="rId17"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3&amp;callistoContentSet=TDL&amp;workId=dcrx_0001_0001_0_00561-p.pdf')" TargetMode="External"/><Relationship Id="rId25"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3&amp;isETOC=true&amp;docLevel=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javascript:toggle_id('N104E8')" TargetMode="External"/><Relationship Id="rId29" Type="http://schemas.openxmlformats.org/officeDocument/2006/relationships/hyperlink" Target="javascript:toggle_id('N1061C')"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3&amp;isETOC=true&amp;docLevel=2" TargetMode="External"/><Relationship Id="rId2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3&amp;callistoContentSet=TDL&amp;workId=dcrx_0001_0001_0_00562-p.pdf')"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7.gif"/><Relationship Id="rId23" Type="http://schemas.openxmlformats.org/officeDocument/2006/relationships/image" Target="media/image11.jpeg"/><Relationship Id="rId28" Type="http://schemas.openxmlformats.org/officeDocument/2006/relationships/image" Target="media/image13.jpeg"/><Relationship Id="rId10"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3&amp;callistoContentSet=TDL&amp;workId=dcrx_0001_0001_0_00560-p.pdf')" TargetMode="External"/><Relationship Id="rId19" Type="http://schemas.openxmlformats.org/officeDocument/2006/relationships/image" Target="media/image9.jpeg"/><Relationship Id="rId31" Type="http://schemas.openxmlformats.org/officeDocument/2006/relationships/image" Target="media/image14.jpeg"/><Relationship Id="rId4"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3&amp;isETOC=true&amp;docLevel=2" TargetMode="External"/><Relationship Id="rId9" Type="http://schemas.openxmlformats.org/officeDocument/2006/relationships/image" Target="media/image4.jpeg"/><Relationship Id="rId14" Type="http://schemas.openxmlformats.org/officeDocument/2006/relationships/image" Target="media/image6.gif"/><Relationship Id="rId22" Type="http://schemas.openxmlformats.org/officeDocument/2006/relationships/image" Target="media/image10.jpeg"/><Relationship Id="rId27"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3&amp;callistoContentSet=TDL&amp;workId=dcrx_0001_0001_0_00563-p.pdf')"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7119</Characters>
  <Application>Microsoft Office Word</Application>
  <DocSecurity>0</DocSecurity>
  <Lines>59</Lines>
  <Paragraphs>16</Paragraphs>
  <ScaleCrop>false</ScaleCrop>
  <Company>Toshiba</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2013-07-26T21:56:00Z</dcterms:created>
  <dcterms:modified xsi:type="dcterms:W3CDTF">2013-07-26T21:57:00Z</dcterms:modified>
</cp:coreProperties>
</file>