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15" w:rsidRDefault="00090815" w:rsidP="00090815">
      <w:pPr>
        <w:shd w:val="clear" w:color="auto" w:fill="FFFFFF"/>
        <w:outlineLvl w:val="1"/>
        <w:rPr>
          <w:rFonts w:ascii="Arial Unicode MS" w:eastAsia="Arial Unicode MS" w:hAnsi="Arial Unicode MS" w:cs="Arial Unicode MS"/>
          <w:b/>
          <w:bCs/>
          <w:color w:val="000000"/>
          <w:sz w:val="29"/>
          <w:szCs w:val="29"/>
          <w:lang w:eastAsia="en-US"/>
        </w:rPr>
      </w:pPr>
      <w:bookmarkStart w:id="0" w:name="N11137"/>
      <w:r>
        <w:rPr>
          <w:rFonts w:ascii="Arial Unicode MS" w:eastAsia="Arial Unicode MS" w:hAnsi="Arial Unicode MS" w:cs="Arial Unicode MS"/>
          <w:b/>
          <w:bCs/>
          <w:color w:val="000000"/>
          <w:sz w:val="29"/>
          <w:szCs w:val="29"/>
          <w:lang w:eastAsia="en-US"/>
        </w:rPr>
        <w:t>Chapter 1- Lesson 1</w:t>
      </w:r>
    </w:p>
    <w:p w:rsidR="00090815" w:rsidRDefault="00090815" w:rsidP="00090815">
      <w:pPr>
        <w:shd w:val="clear" w:color="auto" w:fill="FFFFFF"/>
        <w:outlineLvl w:val="1"/>
        <w:rPr>
          <w:rFonts w:ascii="Arial Unicode MS" w:eastAsia="Arial Unicode MS" w:hAnsi="Arial Unicode MS" w:cs="Arial Unicode MS"/>
          <w:b/>
          <w:bCs/>
          <w:color w:val="000000"/>
          <w:sz w:val="29"/>
          <w:szCs w:val="29"/>
          <w:lang w:eastAsia="en-US"/>
        </w:rPr>
      </w:pPr>
    </w:p>
    <w:p w:rsidR="00090815" w:rsidRPr="00090815" w:rsidRDefault="00090815" w:rsidP="00090815">
      <w:pPr>
        <w:shd w:val="clear" w:color="auto" w:fill="FFFFFF"/>
        <w:outlineLvl w:val="1"/>
        <w:rPr>
          <w:rFonts w:ascii="Arial Unicode MS" w:eastAsia="Arial Unicode MS" w:hAnsi="Arial Unicode MS" w:cs="Arial Unicode MS"/>
          <w:b/>
          <w:bCs/>
          <w:color w:val="333333"/>
          <w:sz w:val="29"/>
          <w:szCs w:val="29"/>
          <w:lang w:eastAsia="en-US"/>
        </w:rPr>
      </w:pPr>
      <w:r w:rsidRPr="00090815">
        <w:rPr>
          <w:rFonts w:ascii="Arial Unicode MS" w:eastAsia="Arial Unicode MS" w:hAnsi="Arial Unicode MS" w:cs="Arial Unicode MS" w:hint="eastAsia"/>
          <w:b/>
          <w:bCs/>
          <w:color w:val="000000"/>
          <w:sz w:val="29"/>
          <w:szCs w:val="29"/>
          <w:lang w:eastAsia="en-US"/>
        </w:rPr>
        <w:t>Explore the Tools Panel</w:t>
      </w:r>
      <w:bookmarkEnd w:id="0"/>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1.</w:t>
      </w:r>
      <w:r w:rsidRPr="00090815">
        <w:rPr>
          <w:rFonts w:ascii="Arial Unicode MS" w:eastAsia="Arial Unicode MS" w:hAnsi="Arial Unicode MS" w:cs="Arial Unicode MS" w:hint="eastAsia"/>
          <w:color w:val="333333"/>
          <w:lang w:eastAsia="en-US"/>
        </w:rPr>
        <w:t> Launch Adobe Illustrator CS6.</w:t>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2.</w:t>
      </w:r>
      <w:r w:rsidRPr="00090815">
        <w:rPr>
          <w:rFonts w:ascii="Arial Unicode MS" w:eastAsia="Arial Unicode MS" w:hAnsi="Arial Unicode MS" w:cs="Arial Unicode MS" w:hint="eastAsia"/>
          <w:color w:val="333333"/>
          <w:lang w:eastAsia="en-US"/>
        </w:rPr>
        <w:t> Click </w:t>
      </w:r>
      <w:r w:rsidRPr="00090815">
        <w:rPr>
          <w:rFonts w:ascii="Arial Unicode MS" w:eastAsia="Arial Unicode MS" w:hAnsi="Arial Unicode MS" w:cs="Arial Unicode MS" w:hint="eastAsia"/>
          <w:b/>
          <w:bCs/>
          <w:color w:val="333333"/>
          <w:lang w:eastAsia="en-US"/>
        </w:rPr>
        <w:t>File</w:t>
      </w:r>
      <w:r w:rsidRPr="00090815">
        <w:rPr>
          <w:rFonts w:ascii="Arial Unicode MS" w:eastAsia="Arial Unicode MS" w:hAnsi="Arial Unicode MS" w:cs="Arial Unicode MS" w:hint="eastAsia"/>
          <w:color w:val="333333"/>
          <w:lang w:eastAsia="en-US"/>
        </w:rPr>
        <w:t> on the Menu bar, click </w:t>
      </w:r>
      <w:r w:rsidRPr="00090815">
        <w:rPr>
          <w:rFonts w:ascii="Arial Unicode MS" w:eastAsia="Arial Unicode MS" w:hAnsi="Arial Unicode MS" w:cs="Arial Unicode MS" w:hint="eastAsia"/>
          <w:b/>
          <w:bCs/>
          <w:color w:val="333333"/>
          <w:lang w:eastAsia="en-US"/>
        </w:rPr>
        <w:t>Open</w:t>
      </w:r>
      <w:r w:rsidRPr="00090815">
        <w:rPr>
          <w:rFonts w:ascii="Arial Unicode MS" w:eastAsia="Arial Unicode MS" w:hAnsi="Arial Unicode MS" w:cs="Arial Unicode MS" w:hint="eastAsia"/>
          <w:color w:val="333333"/>
          <w:lang w:eastAsia="en-US"/>
        </w:rPr>
        <w:t>, navigate to the drive and folder where your Chapter 1 Data Files are stored, click </w:t>
      </w:r>
      <w:r w:rsidRPr="00090815">
        <w:rPr>
          <w:rFonts w:ascii="Arial Unicode MS" w:eastAsia="Arial Unicode MS" w:hAnsi="Arial Unicode MS" w:cs="Arial Unicode MS" w:hint="eastAsia"/>
          <w:b/>
          <w:bCs/>
          <w:color w:val="333333"/>
          <w:lang w:eastAsia="en-US"/>
        </w:rPr>
        <w:t>AI 1-1.ai</w:t>
      </w:r>
      <w:r w:rsidRPr="00090815">
        <w:rPr>
          <w:rFonts w:ascii="Arial Unicode MS" w:eastAsia="Arial Unicode MS" w:hAnsi="Arial Unicode MS" w:cs="Arial Unicode MS" w:hint="eastAsia"/>
          <w:color w:val="333333"/>
          <w:lang w:eastAsia="en-US"/>
        </w:rPr>
        <w:t>, then click </w:t>
      </w:r>
      <w:r w:rsidRPr="00090815">
        <w:rPr>
          <w:rFonts w:ascii="Arial Unicode MS" w:eastAsia="Arial Unicode MS" w:hAnsi="Arial Unicode MS" w:cs="Arial Unicode MS" w:hint="eastAsia"/>
          <w:b/>
          <w:bCs/>
          <w:color w:val="333333"/>
          <w:lang w:eastAsia="en-US"/>
        </w:rPr>
        <w:t>Open</w:t>
      </w:r>
      <w:r w:rsidRPr="00090815">
        <w:rPr>
          <w:rFonts w:ascii="Arial Unicode MS" w:eastAsia="Arial Unicode MS" w:hAnsi="Arial Unicode MS" w:cs="Arial Unicode MS" w:hint="eastAsia"/>
          <w:color w:val="333333"/>
          <w:lang w:eastAsia="en-US"/>
        </w:rPr>
        <w:t>.</w:t>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3.</w:t>
      </w:r>
      <w:r w:rsidRPr="00090815">
        <w:rPr>
          <w:rFonts w:ascii="Arial Unicode MS" w:eastAsia="Arial Unicode MS" w:hAnsi="Arial Unicode MS" w:cs="Arial Unicode MS" w:hint="eastAsia"/>
          <w:color w:val="333333"/>
          <w:lang w:eastAsia="en-US"/>
        </w:rPr>
        <w:t> Click </w:t>
      </w:r>
      <w:r w:rsidRPr="00090815">
        <w:rPr>
          <w:rFonts w:ascii="Arial Unicode MS" w:eastAsia="Arial Unicode MS" w:hAnsi="Arial Unicode MS" w:cs="Arial Unicode MS" w:hint="eastAsia"/>
          <w:b/>
          <w:bCs/>
          <w:color w:val="333333"/>
          <w:lang w:eastAsia="en-US"/>
        </w:rPr>
        <w:t>Window</w:t>
      </w:r>
      <w:r w:rsidRPr="00090815">
        <w:rPr>
          <w:rFonts w:ascii="Arial Unicode MS" w:eastAsia="Arial Unicode MS" w:hAnsi="Arial Unicode MS" w:cs="Arial Unicode MS" w:hint="eastAsia"/>
          <w:color w:val="333333"/>
          <w:lang w:eastAsia="en-US"/>
        </w:rPr>
        <w:t> on the Menu bar, point to </w:t>
      </w:r>
      <w:r w:rsidRPr="00090815">
        <w:rPr>
          <w:rFonts w:ascii="Arial Unicode MS" w:eastAsia="Arial Unicode MS" w:hAnsi="Arial Unicode MS" w:cs="Arial Unicode MS" w:hint="eastAsia"/>
          <w:b/>
          <w:bCs/>
          <w:color w:val="333333"/>
          <w:lang w:eastAsia="en-US"/>
        </w:rPr>
        <w:t>Workspace</w:t>
      </w:r>
      <w:r w:rsidRPr="00090815">
        <w:rPr>
          <w:rFonts w:ascii="Arial Unicode MS" w:eastAsia="Arial Unicode MS" w:hAnsi="Arial Unicode MS" w:cs="Arial Unicode MS" w:hint="eastAsia"/>
          <w:color w:val="333333"/>
          <w:lang w:eastAsia="en-US"/>
        </w:rPr>
        <w:t>, then click </w:t>
      </w:r>
      <w:r w:rsidRPr="00090815">
        <w:rPr>
          <w:rFonts w:ascii="Arial Unicode MS" w:eastAsia="Arial Unicode MS" w:hAnsi="Arial Unicode MS" w:cs="Arial Unicode MS" w:hint="eastAsia"/>
          <w:b/>
          <w:bCs/>
          <w:color w:val="333333"/>
          <w:lang w:eastAsia="en-US"/>
        </w:rPr>
        <w:t>[Essentials]</w:t>
      </w:r>
      <w:r w:rsidRPr="00090815">
        <w:rPr>
          <w:rFonts w:ascii="Arial Unicode MS" w:eastAsia="Arial Unicode MS" w:hAnsi="Arial Unicode MS" w:cs="Arial Unicode MS" w:hint="eastAsia"/>
          <w:color w:val="333333"/>
          <w:lang w:eastAsia="en-US"/>
        </w:rPr>
        <w:t>.</w:t>
      </w:r>
    </w:p>
    <w:p w:rsidR="00090815" w:rsidRPr="00090815" w:rsidRDefault="00090815" w:rsidP="00090815">
      <w:pPr>
        <w:shd w:val="clear" w:color="auto" w:fill="FFFFFF"/>
        <w:spacing w:before="225" w:after="225"/>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color w:val="333333"/>
          <w:lang w:eastAsia="en-US"/>
        </w:rPr>
        <w:t>Compare your window to Figure 13.</w:t>
      </w:r>
    </w:p>
    <w:p w:rsidR="00090815" w:rsidRPr="00090815" w:rsidRDefault="00090815" w:rsidP="00090815">
      <w:pPr>
        <w:rPr>
          <w:rFonts w:eastAsia="Times New Roman" w:hint="eastAsia"/>
          <w:lang w:eastAsia="en-US"/>
        </w:rPr>
      </w:pPr>
    </w:p>
    <w:p w:rsidR="00090815" w:rsidRPr="00090815" w:rsidRDefault="00090815" w:rsidP="00090815">
      <w:pPr>
        <w:shd w:val="clear" w:color="auto" w:fill="FFFFFF"/>
        <w:rPr>
          <w:rFonts w:ascii="Arial Unicode MS" w:eastAsia="Arial Unicode MS" w:hAnsi="Arial Unicode MS" w:cs="Arial Unicode MS"/>
          <w:color w:val="333333"/>
          <w:lang w:eastAsia="en-US"/>
        </w:rPr>
      </w:pPr>
      <w:hyperlink r:id="rId4" w:tooltip="More Info" w:history="1">
        <w:r w:rsidRPr="00090815">
          <w:rPr>
            <w:rFonts w:ascii="Arial Unicode MS" w:eastAsia="Arial Unicode MS" w:hAnsi="Arial Unicode MS" w:cs="Arial Unicode MS" w:hint="eastAsia"/>
            <w:b/>
            <w:bCs/>
            <w:color w:val="005091"/>
            <w:u w:val="single"/>
            <w:lang w:eastAsia="en-US"/>
          </w:rPr>
          <w:t xml:space="preserve">MORE INFO </w:t>
        </w:r>
      </w:hyperlink>
      <w:hyperlink r:id="rId5" w:history="1">
        <w:r w:rsidRPr="00090815">
          <w:rPr>
            <w:rFonts w:ascii="Arial Unicode MS" w:eastAsia="Arial Unicode MS" w:hAnsi="Arial Unicode MS" w:cs="Arial Unicode MS" w:hint="eastAsia"/>
            <w:b/>
            <w:bCs/>
            <w:color w:val="005091"/>
            <w:u w:val="single"/>
            <w:lang w:eastAsia="en-US"/>
          </w:rPr>
          <w:t>COLLAPSE ALL</w:t>
        </w:r>
      </w:hyperlink>
    </w:p>
    <w:p w:rsidR="00090815" w:rsidRPr="00090815" w:rsidRDefault="00090815" w:rsidP="00090815">
      <w:pPr>
        <w:rPr>
          <w:rFonts w:eastAsia="Times New Roman" w:hint="eastAsia"/>
          <w:lang w:eastAsia="en-US"/>
        </w:rPr>
      </w:pPr>
    </w:p>
    <w:p w:rsidR="00090815" w:rsidRPr="00090815" w:rsidRDefault="00090815" w:rsidP="00090815">
      <w:pPr>
        <w:shd w:val="clear" w:color="auto" w:fill="E3F5FB"/>
        <w:spacing w:after="150"/>
        <w:ind w:left="555" w:right="765"/>
        <w:outlineLvl w:val="2"/>
        <w:rPr>
          <w:rFonts w:ascii="Arial Unicode MS" w:eastAsia="Arial Unicode MS" w:hAnsi="Arial Unicode MS" w:cs="Arial Unicode MS"/>
          <w:b/>
          <w:bCs/>
          <w:color w:val="333333"/>
          <w:lang w:eastAsia="en-US"/>
        </w:rPr>
      </w:pPr>
      <w:r w:rsidRPr="00090815">
        <w:rPr>
          <w:rFonts w:ascii="Arial Unicode MS" w:eastAsia="Arial Unicode MS" w:hAnsi="Arial Unicode MS" w:cs="Arial Unicode MS" w:hint="eastAsia"/>
          <w:b/>
          <w:bCs/>
          <w:color w:val="333333"/>
          <w:lang w:eastAsia="en-US"/>
        </w:rPr>
        <w:t>Tip</w:t>
      </w:r>
    </w:p>
    <w:p w:rsidR="00090815" w:rsidRPr="00090815" w:rsidRDefault="00090815" w:rsidP="00090815">
      <w:pPr>
        <w:shd w:val="clear" w:color="auto" w:fill="E3F5FB"/>
        <w:ind w:left="555" w:right="765"/>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color w:val="333333"/>
          <w:lang w:eastAsia="en-US"/>
        </w:rPr>
        <w:t>If you are already working in the Essentials workspace, click </w:t>
      </w:r>
      <w:r w:rsidRPr="00090815">
        <w:rPr>
          <w:rFonts w:ascii="Arial Unicode MS" w:eastAsia="Arial Unicode MS" w:hAnsi="Arial Unicode MS" w:cs="Arial Unicode MS" w:hint="eastAsia"/>
          <w:b/>
          <w:bCs/>
          <w:color w:val="333333"/>
          <w:lang w:eastAsia="en-US"/>
        </w:rPr>
        <w:t>Reset Essentials</w:t>
      </w:r>
      <w:r w:rsidRPr="00090815">
        <w:rPr>
          <w:rFonts w:ascii="Arial Unicode MS" w:eastAsia="Arial Unicode MS" w:hAnsi="Arial Unicode MS" w:cs="Arial Unicode MS" w:hint="eastAsia"/>
          <w:color w:val="333333"/>
          <w:lang w:eastAsia="en-US"/>
        </w:rPr>
        <w:t> on the Workspace menu.</w:t>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4.</w:t>
      </w:r>
      <w:r w:rsidRPr="00090815">
        <w:rPr>
          <w:rFonts w:ascii="Arial Unicode MS" w:eastAsia="Arial Unicode MS" w:hAnsi="Arial Unicode MS" w:cs="Arial Unicode MS" w:hint="eastAsia"/>
          <w:color w:val="333333"/>
          <w:lang w:eastAsia="en-US"/>
        </w:rPr>
        <w:t> Click the </w:t>
      </w:r>
      <w:r w:rsidRPr="00090815">
        <w:rPr>
          <w:rFonts w:ascii="Arial Unicode MS" w:eastAsia="Arial Unicode MS" w:hAnsi="Arial Unicode MS" w:cs="Arial Unicode MS" w:hint="eastAsia"/>
          <w:b/>
          <w:bCs/>
          <w:color w:val="333333"/>
          <w:lang w:eastAsia="en-US"/>
        </w:rPr>
        <w:t>double-arrows</w:t>
      </w:r>
      <w:r w:rsidRPr="00090815">
        <w:rPr>
          <w:rFonts w:ascii="Arial Unicode MS" w:eastAsia="Arial Unicode MS" w:hAnsi="Arial Unicode MS" w:cs="Arial Unicode MS" w:hint="eastAsia"/>
          <w:color w:val="333333"/>
          <w:lang w:eastAsia="en-US"/>
        </w:rPr>
        <w:t> on the Tools panel, then click it again to switch between the two setups for the Tools panel.</w:t>
      </w:r>
    </w:p>
    <w:p w:rsidR="00090815" w:rsidRPr="00090815" w:rsidRDefault="00090815" w:rsidP="00090815">
      <w:pPr>
        <w:shd w:val="clear" w:color="auto" w:fill="FFFFFF"/>
        <w:spacing w:before="225" w:after="225"/>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color w:val="333333"/>
          <w:lang w:eastAsia="en-US"/>
        </w:rPr>
        <w:t>All of the figures in this book that show the Tools panel will display the panel in two rows.</w:t>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5.</w:t>
      </w:r>
      <w:r w:rsidRPr="00090815">
        <w:rPr>
          <w:rFonts w:ascii="Arial Unicode MS" w:eastAsia="Arial Unicode MS" w:hAnsi="Arial Unicode MS" w:cs="Arial Unicode MS" w:hint="eastAsia"/>
          <w:color w:val="333333"/>
          <w:lang w:eastAsia="en-US"/>
        </w:rPr>
        <w:t> Point to the </w:t>
      </w:r>
      <w:r w:rsidRPr="00090815">
        <w:rPr>
          <w:rFonts w:ascii="Arial Unicode MS" w:eastAsia="Arial Unicode MS" w:hAnsi="Arial Unicode MS" w:cs="Arial Unicode MS" w:hint="eastAsia"/>
          <w:b/>
          <w:bCs/>
          <w:color w:val="333333"/>
          <w:lang w:eastAsia="en-US"/>
        </w:rPr>
        <w:t>Type tool</w:t>
      </w:r>
      <w:r w:rsidRPr="00090815">
        <w:rPr>
          <w:rFonts w:ascii="Arial Unicode MS" w:eastAsia="Arial Unicode MS" w:hAnsi="Arial Unicode MS" w:cs="Arial Unicode MS" w:hint="eastAsia"/>
          <w:color w:val="333333"/>
          <w:lang w:eastAsia="en-US"/>
        </w:rPr>
        <w:t> </w:t>
      </w:r>
      <w:bookmarkStart w:id="1" w:name="dcrx_0001_0001_0_img1332.jpg"/>
      <w:r w:rsidRPr="00090815">
        <w:rPr>
          <w:rFonts w:ascii="Arial Unicode MS" w:eastAsia="Arial Unicode MS" w:hAnsi="Arial Unicode MS" w:cs="Arial Unicode MS" w:hint="eastAsia"/>
          <w:color w:val="005091"/>
          <w:lang w:eastAsia="en-US"/>
        </w:rPr>
        <w:t> </w:t>
      </w:r>
      <w:bookmarkEnd w:id="1"/>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1" name="Picture 1" descr="dcrx_0001_0001_0_img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rx_0001_0001_0_img1332"/>
                    <pic:cNvPicPr>
                      <a:picLocks noChangeAspect="1" noChangeArrowheads="1"/>
                    </pic:cNvPicPr>
                  </pic:nvPicPr>
                  <pic:blipFill>
                    <a:blip r:embed="rId6"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090815" w:rsidRPr="00090815" w:rsidRDefault="00090815" w:rsidP="00090815">
      <w:pPr>
        <w:rPr>
          <w:rFonts w:eastAsia="Times New Roman" w:hint="eastAsia"/>
          <w:lang w:eastAsia="en-US"/>
        </w:rPr>
      </w:pPr>
      <w:r w:rsidRPr="00090815">
        <w:rPr>
          <w:rFonts w:ascii="Arial" w:eastAsia="Times New Roman" w:hAnsi="Arial" w:cs="Arial"/>
          <w:color w:val="8C8C8C"/>
          <w:sz w:val="17"/>
          <w:lang w:eastAsia="en-US"/>
        </w:rPr>
        <w:t> </w:t>
      </w:r>
      <w:r w:rsidRPr="00090815">
        <w:rPr>
          <w:rFonts w:ascii="Arial Unicode MS" w:eastAsia="Arial Unicode MS" w:hAnsi="Arial Unicode MS" w:cs="Arial Unicode MS" w:hint="eastAsia"/>
          <w:color w:val="333333"/>
          <w:shd w:val="clear" w:color="auto" w:fill="FFFFFF"/>
          <w:lang w:eastAsia="en-US"/>
        </w:rPr>
        <w:t>  , then press and hold the mouse button to see the Type on a Path tool.</w:t>
      </w:r>
    </w:p>
    <w:p w:rsidR="00090815" w:rsidRPr="00090815" w:rsidRDefault="00090815" w:rsidP="00090815">
      <w:pPr>
        <w:shd w:val="clear" w:color="auto" w:fill="FFFFFF"/>
        <w:rPr>
          <w:rFonts w:ascii="Arial Unicode MS" w:eastAsia="Arial Unicode MS" w:hAnsi="Arial Unicode MS" w:cs="Arial Unicode MS"/>
          <w:color w:val="333333"/>
          <w:lang w:eastAsia="en-US"/>
        </w:rPr>
      </w:pPr>
      <w:r w:rsidRPr="00090815">
        <w:rPr>
          <w:rFonts w:ascii="Arial Unicode MS" w:eastAsia="Arial Unicode MS" w:hAnsi="Arial Unicode MS" w:cs="Arial Unicode MS" w:hint="eastAsia"/>
          <w:b/>
          <w:bCs/>
          <w:color w:val="333333"/>
          <w:lang w:eastAsia="en-US"/>
        </w:rPr>
        <w:t>6.</w:t>
      </w:r>
      <w:r w:rsidRPr="00090815">
        <w:rPr>
          <w:rFonts w:ascii="Arial Unicode MS" w:eastAsia="Arial Unicode MS" w:hAnsi="Arial Unicode MS" w:cs="Arial Unicode MS" w:hint="eastAsia"/>
          <w:color w:val="333333"/>
          <w:lang w:eastAsia="en-US"/>
        </w:rPr>
        <w:t> View the hidden tools behind the other tools with small black triangles.</w:t>
      </w:r>
    </w:p>
    <w:p w:rsidR="00090815" w:rsidRPr="00090815" w:rsidRDefault="00090815" w:rsidP="00090815">
      <w:pPr>
        <w:shd w:val="clear" w:color="auto" w:fill="FFFFFF"/>
        <w:spacing w:before="225" w:after="225"/>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color w:val="333333"/>
          <w:lang w:eastAsia="en-US"/>
        </w:rPr>
        <w:t>Your visible tools may differ from the figure.</w:t>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7.</w:t>
      </w:r>
      <w:r w:rsidRPr="00090815">
        <w:rPr>
          <w:rFonts w:ascii="Arial Unicode MS" w:eastAsia="Arial Unicode MS" w:hAnsi="Arial Unicode MS" w:cs="Arial Unicode MS" w:hint="eastAsia"/>
          <w:color w:val="333333"/>
          <w:lang w:eastAsia="en-US"/>
        </w:rPr>
        <w:t> Click </w:t>
      </w:r>
      <w:r w:rsidRPr="00090815">
        <w:rPr>
          <w:rFonts w:ascii="Arial Unicode MS" w:eastAsia="Arial Unicode MS" w:hAnsi="Arial Unicode MS" w:cs="Arial Unicode MS" w:hint="eastAsia"/>
          <w:b/>
          <w:bCs/>
          <w:color w:val="333333"/>
          <w:lang w:eastAsia="en-US"/>
        </w:rPr>
        <w:t>Edit</w:t>
      </w:r>
      <w:r w:rsidRPr="00090815">
        <w:rPr>
          <w:rFonts w:ascii="Arial Unicode MS" w:eastAsia="Arial Unicode MS" w:hAnsi="Arial Unicode MS" w:cs="Arial Unicode MS" w:hint="eastAsia"/>
          <w:color w:val="333333"/>
          <w:lang w:eastAsia="en-US"/>
        </w:rPr>
        <w:t> (Win) or </w:t>
      </w:r>
      <w:r w:rsidRPr="00090815">
        <w:rPr>
          <w:rFonts w:ascii="Arial Unicode MS" w:eastAsia="Arial Unicode MS" w:hAnsi="Arial Unicode MS" w:cs="Arial Unicode MS" w:hint="eastAsia"/>
          <w:b/>
          <w:bCs/>
          <w:color w:val="333333"/>
          <w:lang w:eastAsia="en-US"/>
        </w:rPr>
        <w:t>Illustrator</w:t>
      </w:r>
      <w:r w:rsidRPr="00090815">
        <w:rPr>
          <w:rFonts w:ascii="Arial Unicode MS" w:eastAsia="Arial Unicode MS" w:hAnsi="Arial Unicode MS" w:cs="Arial Unicode MS" w:hint="eastAsia"/>
          <w:color w:val="333333"/>
          <w:lang w:eastAsia="en-US"/>
        </w:rPr>
        <w:t> (Mac) on the Menu bar, point to </w:t>
      </w:r>
      <w:r w:rsidRPr="00090815">
        <w:rPr>
          <w:rFonts w:ascii="Arial Unicode MS" w:eastAsia="Arial Unicode MS" w:hAnsi="Arial Unicode MS" w:cs="Arial Unicode MS" w:hint="eastAsia"/>
          <w:b/>
          <w:bCs/>
          <w:color w:val="333333"/>
          <w:lang w:eastAsia="en-US"/>
        </w:rPr>
        <w:t>Preferences</w:t>
      </w:r>
      <w:r w:rsidRPr="00090815">
        <w:rPr>
          <w:rFonts w:ascii="Arial Unicode MS" w:eastAsia="Arial Unicode MS" w:hAnsi="Arial Unicode MS" w:cs="Arial Unicode MS" w:hint="eastAsia"/>
          <w:color w:val="333333"/>
          <w:lang w:eastAsia="en-US"/>
        </w:rPr>
        <w:t>, click </w:t>
      </w:r>
      <w:r w:rsidRPr="00090815">
        <w:rPr>
          <w:rFonts w:ascii="Arial Unicode MS" w:eastAsia="Arial Unicode MS" w:hAnsi="Arial Unicode MS" w:cs="Arial Unicode MS" w:hint="eastAsia"/>
          <w:b/>
          <w:bCs/>
          <w:color w:val="333333"/>
          <w:lang w:eastAsia="en-US"/>
        </w:rPr>
        <w:t>General</w:t>
      </w:r>
      <w:r w:rsidRPr="00090815">
        <w:rPr>
          <w:rFonts w:ascii="Arial Unicode MS" w:eastAsia="Arial Unicode MS" w:hAnsi="Arial Unicode MS" w:cs="Arial Unicode MS" w:hint="eastAsia"/>
          <w:color w:val="333333"/>
          <w:lang w:eastAsia="en-US"/>
        </w:rPr>
        <w:t>, verify that Show Tool Tips is checked, then click </w:t>
      </w:r>
      <w:r w:rsidRPr="00090815">
        <w:rPr>
          <w:rFonts w:ascii="Arial Unicode MS" w:eastAsia="Arial Unicode MS" w:hAnsi="Arial Unicode MS" w:cs="Arial Unicode MS" w:hint="eastAsia"/>
          <w:b/>
          <w:bCs/>
          <w:color w:val="333333"/>
          <w:lang w:eastAsia="en-US"/>
        </w:rPr>
        <w:t>OK</w:t>
      </w:r>
      <w:r w:rsidRPr="00090815">
        <w:rPr>
          <w:rFonts w:ascii="Arial Unicode MS" w:eastAsia="Arial Unicode MS" w:hAnsi="Arial Unicode MS" w:cs="Arial Unicode MS" w:hint="eastAsia"/>
          <w:color w:val="333333"/>
          <w:lang w:eastAsia="en-US"/>
        </w:rPr>
        <w:t>.</w:t>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8.</w:t>
      </w:r>
      <w:r w:rsidRPr="00090815">
        <w:rPr>
          <w:rFonts w:ascii="Arial Unicode MS" w:eastAsia="Arial Unicode MS" w:hAnsi="Arial Unicode MS" w:cs="Arial Unicode MS" w:hint="eastAsia"/>
          <w:color w:val="333333"/>
          <w:lang w:eastAsia="en-US"/>
        </w:rPr>
        <w:t> Position your mouse pointer over the </w:t>
      </w:r>
      <w:r w:rsidRPr="00090815">
        <w:rPr>
          <w:rFonts w:ascii="Arial Unicode MS" w:eastAsia="Arial Unicode MS" w:hAnsi="Arial Unicode MS" w:cs="Arial Unicode MS" w:hint="eastAsia"/>
          <w:b/>
          <w:bCs/>
          <w:color w:val="333333"/>
          <w:lang w:eastAsia="en-US"/>
        </w:rPr>
        <w:t>Selection tool</w:t>
      </w:r>
      <w:r w:rsidRPr="00090815">
        <w:rPr>
          <w:rFonts w:ascii="Arial Unicode MS" w:eastAsia="Arial Unicode MS" w:hAnsi="Arial Unicode MS" w:cs="Arial Unicode MS" w:hint="eastAsia"/>
          <w:color w:val="333333"/>
          <w:lang w:eastAsia="en-US"/>
        </w:rPr>
        <w:t> </w:t>
      </w:r>
      <w:bookmarkStart w:id="2" w:name="dcrx_0001_0001_0_img1333.jpg"/>
      <w:r w:rsidRPr="00090815">
        <w:rPr>
          <w:rFonts w:ascii="Arial Unicode MS" w:eastAsia="Arial Unicode MS" w:hAnsi="Arial Unicode MS" w:cs="Arial Unicode MS" w:hint="eastAsia"/>
          <w:color w:val="005091"/>
          <w:lang w:eastAsia="en-US"/>
        </w:rPr>
        <w:t> </w:t>
      </w:r>
      <w:bookmarkEnd w:id="2"/>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28600"/>
            <wp:effectExtent l="19050" t="0" r="0" b="0"/>
            <wp:docPr id="2" name="Picture 2" descr="dcrx_0001_0001_0_img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x_0001_0001_0_img1333"/>
                    <pic:cNvPicPr>
                      <a:picLocks noChangeAspect="1" noChangeArrowheads="1"/>
                    </pic:cNvPicPr>
                  </pic:nvPicPr>
                  <pic:blipFill>
                    <a:blip r:embed="rId7"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p>
    <w:p w:rsidR="00090815" w:rsidRPr="00090815" w:rsidRDefault="00090815" w:rsidP="00090815">
      <w:pPr>
        <w:rPr>
          <w:rFonts w:eastAsia="Times New Roman" w:hint="eastAsia"/>
          <w:lang w:eastAsia="en-US"/>
        </w:rPr>
      </w:pPr>
      <w:r w:rsidRPr="00090815">
        <w:rPr>
          <w:rFonts w:ascii="Arial" w:eastAsia="Times New Roman" w:hAnsi="Arial" w:cs="Arial"/>
          <w:color w:val="8C8C8C"/>
          <w:sz w:val="17"/>
          <w:lang w:eastAsia="en-US"/>
        </w:rPr>
        <w:t> </w:t>
      </w:r>
      <w:r w:rsidRPr="00090815">
        <w:rPr>
          <w:rFonts w:ascii="Arial Unicode MS" w:eastAsia="Arial Unicode MS" w:hAnsi="Arial Unicode MS" w:cs="Arial Unicode MS" w:hint="eastAsia"/>
          <w:color w:val="333333"/>
          <w:shd w:val="clear" w:color="auto" w:fill="FFFFFF"/>
          <w:lang w:eastAsia="en-US"/>
        </w:rPr>
        <w:t>  , until its tool tip appears.</w:t>
      </w:r>
    </w:p>
    <w:p w:rsidR="00090815" w:rsidRPr="00090815" w:rsidRDefault="00090815" w:rsidP="00090815">
      <w:pPr>
        <w:shd w:val="clear" w:color="auto" w:fill="FFFFFF"/>
        <w:rPr>
          <w:rFonts w:ascii="Arial Unicode MS" w:eastAsia="Arial Unicode MS" w:hAnsi="Arial Unicode MS" w:cs="Arial Unicode MS"/>
          <w:color w:val="333333"/>
          <w:lang w:eastAsia="en-US"/>
        </w:rPr>
      </w:pPr>
      <w:r w:rsidRPr="00090815">
        <w:rPr>
          <w:rFonts w:ascii="Arial Unicode MS" w:eastAsia="Arial Unicode MS" w:hAnsi="Arial Unicode MS" w:cs="Arial Unicode MS" w:hint="eastAsia"/>
          <w:b/>
          <w:bCs/>
          <w:color w:val="333333"/>
          <w:lang w:eastAsia="en-US"/>
        </w:rPr>
        <w:t>9.</w:t>
      </w:r>
      <w:r w:rsidRPr="00090815">
        <w:rPr>
          <w:rFonts w:ascii="Arial Unicode MS" w:eastAsia="Arial Unicode MS" w:hAnsi="Arial Unicode MS" w:cs="Arial Unicode MS" w:hint="eastAsia"/>
          <w:color w:val="333333"/>
          <w:lang w:eastAsia="en-US"/>
        </w:rPr>
        <w:t> Press the following keys and note which tools are selected with each key: </w:t>
      </w:r>
      <w:r w:rsidRPr="00090815">
        <w:rPr>
          <w:rFonts w:ascii="Arial Unicode MS" w:eastAsia="Arial Unicode MS" w:hAnsi="Arial Unicode MS" w:cs="Arial Unicode MS" w:hint="eastAsia"/>
          <w:b/>
          <w:bCs/>
          <w:color w:val="333333"/>
          <w:lang w:eastAsia="en-US"/>
        </w:rPr>
        <w:t>[a]</w:t>
      </w:r>
      <w:r w:rsidRPr="00090815">
        <w:rPr>
          <w:rFonts w:ascii="Arial Unicode MS" w:eastAsia="Arial Unicode MS" w:hAnsi="Arial Unicode MS" w:cs="Arial Unicode MS" w:hint="eastAsia"/>
          <w:color w:val="333333"/>
          <w:lang w:eastAsia="en-US"/>
        </w:rPr>
        <w:t>, </w:t>
      </w:r>
      <w:r w:rsidRPr="00090815">
        <w:rPr>
          <w:rFonts w:ascii="Arial Unicode MS" w:eastAsia="Arial Unicode MS" w:hAnsi="Arial Unicode MS" w:cs="Arial Unicode MS" w:hint="eastAsia"/>
          <w:b/>
          <w:bCs/>
          <w:color w:val="333333"/>
          <w:lang w:eastAsia="en-US"/>
        </w:rPr>
        <w:t>[p]</w:t>
      </w:r>
      <w:r w:rsidRPr="00090815">
        <w:rPr>
          <w:rFonts w:ascii="Arial Unicode MS" w:eastAsia="Arial Unicode MS" w:hAnsi="Arial Unicode MS" w:cs="Arial Unicode MS" w:hint="eastAsia"/>
          <w:color w:val="333333"/>
          <w:lang w:eastAsia="en-US"/>
        </w:rPr>
        <w:t>, </w:t>
      </w:r>
      <w:r w:rsidRPr="00090815">
        <w:rPr>
          <w:rFonts w:ascii="Arial Unicode MS" w:eastAsia="Arial Unicode MS" w:hAnsi="Arial Unicode MS" w:cs="Arial Unicode MS" w:hint="eastAsia"/>
          <w:b/>
          <w:bCs/>
          <w:color w:val="333333"/>
          <w:lang w:eastAsia="en-US"/>
        </w:rPr>
        <w:t>[v]</w:t>
      </w:r>
      <w:r w:rsidRPr="00090815">
        <w:rPr>
          <w:rFonts w:ascii="Arial Unicode MS" w:eastAsia="Arial Unicode MS" w:hAnsi="Arial Unicode MS" w:cs="Arial Unicode MS" w:hint="eastAsia"/>
          <w:color w:val="333333"/>
          <w:lang w:eastAsia="en-US"/>
        </w:rPr>
        <w:t>, </w:t>
      </w:r>
      <w:r w:rsidRPr="00090815">
        <w:rPr>
          <w:rFonts w:ascii="Arial Unicode MS" w:eastAsia="Arial Unicode MS" w:hAnsi="Arial Unicode MS" w:cs="Arial Unicode MS" w:hint="eastAsia"/>
          <w:b/>
          <w:bCs/>
          <w:color w:val="333333"/>
          <w:lang w:eastAsia="en-US"/>
        </w:rPr>
        <w:t>[t]</w:t>
      </w:r>
      <w:r w:rsidRPr="00090815">
        <w:rPr>
          <w:rFonts w:ascii="Arial Unicode MS" w:eastAsia="Arial Unicode MS" w:hAnsi="Arial Unicode MS" w:cs="Arial Unicode MS" w:hint="eastAsia"/>
          <w:color w:val="333333"/>
          <w:lang w:eastAsia="en-US"/>
        </w:rPr>
        <w:t>, </w:t>
      </w:r>
      <w:r w:rsidRPr="00090815">
        <w:rPr>
          <w:rFonts w:ascii="Arial Unicode MS" w:eastAsia="Arial Unicode MS" w:hAnsi="Arial Unicode MS" w:cs="Arial Unicode MS" w:hint="eastAsia"/>
          <w:b/>
          <w:bCs/>
          <w:color w:val="333333"/>
          <w:lang w:eastAsia="en-US"/>
        </w:rPr>
        <w:t>[</w:t>
      </w:r>
      <w:proofErr w:type="spellStart"/>
      <w:r w:rsidRPr="00090815">
        <w:rPr>
          <w:rFonts w:ascii="Arial Unicode MS" w:eastAsia="Arial Unicode MS" w:hAnsi="Arial Unicode MS" w:cs="Arial Unicode MS" w:hint="eastAsia"/>
          <w:b/>
          <w:bCs/>
          <w:color w:val="333333"/>
          <w:lang w:eastAsia="en-US"/>
        </w:rPr>
        <w:t>i</w:t>
      </w:r>
      <w:proofErr w:type="spellEnd"/>
      <w:r w:rsidRPr="00090815">
        <w:rPr>
          <w:rFonts w:ascii="Arial Unicode MS" w:eastAsia="Arial Unicode MS" w:hAnsi="Arial Unicode MS" w:cs="Arial Unicode MS" w:hint="eastAsia"/>
          <w:b/>
          <w:bCs/>
          <w:color w:val="333333"/>
          <w:lang w:eastAsia="en-US"/>
        </w:rPr>
        <w:t>]</w:t>
      </w:r>
      <w:r w:rsidRPr="00090815">
        <w:rPr>
          <w:rFonts w:ascii="Arial Unicode MS" w:eastAsia="Arial Unicode MS" w:hAnsi="Arial Unicode MS" w:cs="Arial Unicode MS" w:hint="eastAsia"/>
          <w:color w:val="333333"/>
          <w:lang w:eastAsia="en-US"/>
        </w:rPr>
        <w:t>, </w:t>
      </w:r>
      <w:r w:rsidRPr="00090815">
        <w:rPr>
          <w:rFonts w:ascii="Arial Unicode MS" w:eastAsia="Arial Unicode MS" w:hAnsi="Arial Unicode MS" w:cs="Arial Unicode MS" w:hint="eastAsia"/>
          <w:b/>
          <w:bCs/>
          <w:color w:val="333333"/>
          <w:lang w:eastAsia="en-US"/>
        </w:rPr>
        <w:t>[h]</w:t>
      </w:r>
      <w:r w:rsidRPr="00090815">
        <w:rPr>
          <w:rFonts w:ascii="Arial Unicode MS" w:eastAsia="Arial Unicode MS" w:hAnsi="Arial Unicode MS" w:cs="Arial Unicode MS" w:hint="eastAsia"/>
          <w:color w:val="333333"/>
          <w:lang w:eastAsia="en-US"/>
        </w:rPr>
        <w:t>, </w:t>
      </w:r>
      <w:r w:rsidRPr="00090815">
        <w:rPr>
          <w:rFonts w:ascii="Arial Unicode MS" w:eastAsia="Arial Unicode MS" w:hAnsi="Arial Unicode MS" w:cs="Arial Unicode MS" w:hint="eastAsia"/>
          <w:b/>
          <w:bCs/>
          <w:color w:val="333333"/>
          <w:lang w:eastAsia="en-US"/>
        </w:rPr>
        <w:t>[z]</w:t>
      </w:r>
      <w:r w:rsidRPr="00090815">
        <w:rPr>
          <w:rFonts w:ascii="Arial Unicode MS" w:eastAsia="Arial Unicode MS" w:hAnsi="Arial Unicode MS" w:cs="Arial Unicode MS" w:hint="eastAsia"/>
          <w:color w:val="333333"/>
          <w:lang w:eastAsia="en-US"/>
        </w:rPr>
        <w:t>.</w:t>
      </w:r>
    </w:p>
    <w:p w:rsidR="00090815" w:rsidRPr="00090815" w:rsidRDefault="00090815" w:rsidP="00090815">
      <w:pPr>
        <w:pBdr>
          <w:bottom w:val="single" w:sz="6" w:space="3" w:color="999999"/>
        </w:pBdr>
        <w:shd w:val="clear" w:color="auto" w:fill="FFFFFF"/>
        <w:outlineLvl w:val="1"/>
        <w:rPr>
          <w:rFonts w:eastAsia="Arial Unicode MS" w:hint="eastAsia"/>
          <w:color w:val="005091"/>
          <w:sz w:val="25"/>
          <w:szCs w:val="25"/>
          <w:lang w:eastAsia="en-US"/>
        </w:rPr>
      </w:pPr>
      <w:hyperlink r:id="rId8"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3" name="Picture 3" descr="http://vrle.go.galegroup.com/vrle/images/bu_notext/bu_blue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rle.go.galegroup.com/vrle/images/bu_notext/bu_blue_up.gif">
                        <a:hlinkClick r:id="rId9"/>
                      </pic:cNvPr>
                      <pic:cNvPicPr>
                        <a:picLocks noChangeAspect="1" noChangeArrowheads="1"/>
                      </pic:cNvPicPr>
                    </pic:nvPicPr>
                    <pic:blipFill>
                      <a:blip r:embed="rId10"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090815">
          <w:rPr>
            <w:rFonts w:ascii="Arial Unicode MS" w:eastAsia="Arial Unicode MS" w:hAnsi="Arial Unicode MS" w:cs="Arial Unicode MS" w:hint="eastAsia"/>
            <w:color w:val="005091"/>
            <w:sz w:val="25"/>
            <w:lang w:eastAsia="en-US"/>
          </w:rPr>
          <w:t> </w:t>
        </w:r>
        <w:r w:rsidRPr="00090815">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4" name="Picture 4" descr="http://vrle.go.galegroup.com/vrle/images/btnViewPD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rle.go.galegroup.com/vrle/images/btnViewPDF.gif">
                      <a:hlinkClick r:id="rId8"/>
                    </pic:cNvPr>
                    <pic:cNvPicPr>
                      <a:picLocks noChangeAspect="1" noChangeArrowheads="1"/>
                    </pic:cNvPicPr>
                  </pic:nvPicPr>
                  <pic:blipFill>
                    <a:blip r:embed="rId11"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090815">
        <w:rPr>
          <w:rFonts w:ascii="Arial Unicode MS" w:eastAsia="Arial Unicode MS" w:hAnsi="Arial Unicode MS" w:cs="Arial Unicode MS" w:hint="eastAsia"/>
          <w:b/>
          <w:bCs/>
          <w:color w:val="000000"/>
          <w:sz w:val="25"/>
          <w:lang w:eastAsia="en-US"/>
        </w:rPr>
        <w:t>P. 1_11</w:t>
      </w:r>
      <w:r w:rsidRPr="00090815">
        <w:rPr>
          <w:rFonts w:ascii="Arial Unicode MS" w:eastAsia="Arial Unicode MS" w:hAnsi="Arial Unicode MS" w:cs="Arial Unicode MS"/>
          <w:b/>
          <w:bCs/>
          <w:color w:val="333333"/>
          <w:sz w:val="29"/>
          <w:lang w:eastAsia="en-US"/>
        </w:rPr>
        <w:fldChar w:fldCharType="begin"/>
      </w:r>
      <w:r w:rsidRPr="00090815">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978113376591289&amp;isETOC=true&amp;docLevel=2" </w:instrText>
      </w:r>
      <w:r w:rsidRPr="00090815">
        <w:rPr>
          <w:rFonts w:ascii="Arial Unicode MS" w:eastAsia="Arial Unicode MS" w:hAnsi="Arial Unicode MS" w:cs="Arial Unicode MS"/>
          <w:b/>
          <w:bCs/>
          <w:color w:val="333333"/>
          <w:sz w:val="29"/>
          <w:lang w:eastAsia="en-US"/>
        </w:rPr>
        <w:fldChar w:fldCharType="separate"/>
      </w:r>
    </w:p>
    <w:p w:rsidR="00090815" w:rsidRPr="00090815" w:rsidRDefault="00090815" w:rsidP="00090815">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5" name="Picture 5" descr="http://vrle.go.galegroup.com/vrle/images/btnBookmarkThi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rle.go.galegroup.com/vrle/images/btnBookmarkThis.gif">
                      <a:hlinkClick r:id="rId8"/>
                    </pic:cNvPr>
                    <pic:cNvPicPr>
                      <a:picLocks noChangeAspect="1" noChangeArrowheads="1"/>
                    </pic:cNvPicPr>
                  </pic:nvPicPr>
                  <pic:blipFill>
                    <a:blip r:embed="rId12"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090815" w:rsidRPr="00090815" w:rsidRDefault="00090815" w:rsidP="00090815">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090815">
        <w:rPr>
          <w:rFonts w:ascii="Arial Unicode MS" w:eastAsia="Arial Unicode MS" w:hAnsi="Arial Unicode MS" w:cs="Arial Unicode MS"/>
          <w:b/>
          <w:bCs/>
          <w:color w:val="333333"/>
          <w:sz w:val="29"/>
          <w:lang w:eastAsia="en-US"/>
        </w:rPr>
        <w:fldChar w:fldCharType="end"/>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bookmarkStart w:id="3" w:name="1_12"/>
      <w:r w:rsidRPr="00090815">
        <w:rPr>
          <w:rFonts w:ascii="Arial Unicode MS" w:eastAsia="Arial Unicode MS" w:hAnsi="Arial Unicode MS" w:cs="Arial Unicode MS" w:hint="eastAsia"/>
          <w:color w:val="005091"/>
          <w:lang w:eastAsia="en-US"/>
        </w:rPr>
        <w:t> </w:t>
      </w:r>
      <w:bookmarkEnd w:id="3"/>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10.</w:t>
      </w:r>
      <w:r w:rsidRPr="00090815">
        <w:rPr>
          <w:rFonts w:ascii="Arial Unicode MS" w:eastAsia="Arial Unicode MS" w:hAnsi="Arial Unicode MS" w:cs="Arial Unicode MS" w:hint="eastAsia"/>
          <w:color w:val="333333"/>
          <w:lang w:eastAsia="en-US"/>
        </w:rPr>
        <w:t> Press </w:t>
      </w:r>
      <w:r w:rsidRPr="00090815">
        <w:rPr>
          <w:rFonts w:ascii="Arial Unicode MS" w:eastAsia="Arial Unicode MS" w:hAnsi="Arial Unicode MS" w:cs="Arial Unicode MS" w:hint="eastAsia"/>
          <w:b/>
          <w:bCs/>
          <w:color w:val="333333"/>
          <w:lang w:eastAsia="en-US"/>
        </w:rPr>
        <w:t>[Tab]</w:t>
      </w:r>
      <w:r w:rsidRPr="00090815">
        <w:rPr>
          <w:rFonts w:ascii="Arial Unicode MS" w:eastAsia="Arial Unicode MS" w:hAnsi="Arial Unicode MS" w:cs="Arial Unicode MS" w:hint="eastAsia"/>
          <w:color w:val="333333"/>
          <w:lang w:eastAsia="en-US"/>
        </w:rPr>
        <w:t> to temporarily hide all open panels, then press </w:t>
      </w:r>
      <w:r w:rsidRPr="00090815">
        <w:rPr>
          <w:rFonts w:ascii="Arial Unicode MS" w:eastAsia="Arial Unicode MS" w:hAnsi="Arial Unicode MS" w:cs="Arial Unicode MS" w:hint="eastAsia"/>
          <w:b/>
          <w:bCs/>
          <w:color w:val="333333"/>
          <w:lang w:eastAsia="en-US"/>
        </w:rPr>
        <w:t>[Tab]</w:t>
      </w:r>
      <w:r w:rsidRPr="00090815">
        <w:rPr>
          <w:rFonts w:ascii="Arial Unicode MS" w:eastAsia="Arial Unicode MS" w:hAnsi="Arial Unicode MS" w:cs="Arial Unicode MS" w:hint="eastAsia"/>
          <w:color w:val="333333"/>
          <w:lang w:eastAsia="en-US"/>
        </w:rPr>
        <w:t> again.</w:t>
      </w:r>
    </w:p>
    <w:p w:rsidR="00090815" w:rsidRPr="00090815" w:rsidRDefault="00090815" w:rsidP="00090815">
      <w:pPr>
        <w:shd w:val="clear" w:color="auto" w:fill="FFFFFF"/>
        <w:spacing w:before="225" w:after="225"/>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color w:val="333333"/>
          <w:lang w:eastAsia="en-US"/>
        </w:rPr>
        <w:t>The panels reappear.</w:t>
      </w:r>
    </w:p>
    <w:p w:rsidR="00090815" w:rsidRPr="00090815" w:rsidRDefault="00090815" w:rsidP="00090815">
      <w:pPr>
        <w:shd w:val="clear" w:color="auto" w:fill="FFFFFF"/>
        <w:spacing w:before="225" w:after="225"/>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color w:val="333333"/>
          <w:lang w:eastAsia="en-US"/>
        </w:rPr>
        <w:t>You explored different views of the Tools panel, revealed hidden tools, used shortcut keys to access tools quickly, hid the panels, then displayed them again.</w:t>
      </w:r>
    </w:p>
    <w:p w:rsidR="00090815" w:rsidRPr="00090815" w:rsidRDefault="00090815" w:rsidP="00090815">
      <w:pPr>
        <w:shd w:val="clear" w:color="auto" w:fill="FFFFFF"/>
        <w:outlineLvl w:val="1"/>
        <w:rPr>
          <w:rFonts w:ascii="Arial Unicode MS" w:eastAsia="Arial Unicode MS" w:hAnsi="Arial Unicode MS" w:cs="Arial Unicode MS" w:hint="eastAsia"/>
          <w:b/>
          <w:bCs/>
          <w:color w:val="333333"/>
          <w:sz w:val="29"/>
          <w:szCs w:val="29"/>
          <w:lang w:eastAsia="en-US"/>
        </w:rPr>
      </w:pPr>
      <w:bookmarkStart w:id="4" w:name="N1125C"/>
      <w:r w:rsidRPr="00090815">
        <w:rPr>
          <w:rFonts w:ascii="Arial Unicode MS" w:eastAsia="Arial Unicode MS" w:hAnsi="Arial Unicode MS" w:cs="Arial Unicode MS" w:hint="eastAsia"/>
          <w:b/>
          <w:bCs/>
          <w:color w:val="000000"/>
          <w:sz w:val="29"/>
          <w:szCs w:val="29"/>
          <w:lang w:eastAsia="en-US"/>
        </w:rPr>
        <w:t>Work with Panels</w:t>
      </w:r>
      <w:bookmarkEnd w:id="4"/>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1.</w:t>
      </w:r>
      <w:r w:rsidRPr="00090815">
        <w:rPr>
          <w:rFonts w:ascii="Arial Unicode MS" w:eastAsia="Arial Unicode MS" w:hAnsi="Arial Unicode MS" w:cs="Arial Unicode MS" w:hint="eastAsia"/>
          <w:color w:val="333333"/>
          <w:lang w:eastAsia="en-US"/>
        </w:rPr>
        <w:t> Click </w:t>
      </w:r>
      <w:r w:rsidRPr="00090815">
        <w:rPr>
          <w:rFonts w:ascii="Arial Unicode MS" w:eastAsia="Arial Unicode MS" w:hAnsi="Arial Unicode MS" w:cs="Arial Unicode MS" w:hint="eastAsia"/>
          <w:b/>
          <w:bCs/>
          <w:color w:val="333333"/>
          <w:lang w:eastAsia="en-US"/>
        </w:rPr>
        <w:t>Swatches</w:t>
      </w:r>
      <w:r w:rsidRPr="00090815">
        <w:rPr>
          <w:rFonts w:ascii="Arial Unicode MS" w:eastAsia="Arial Unicode MS" w:hAnsi="Arial Unicode MS" w:cs="Arial Unicode MS" w:hint="eastAsia"/>
          <w:color w:val="333333"/>
          <w:lang w:eastAsia="en-US"/>
        </w:rPr>
        <w:t> in the stack of collapsed panels to the right of the pasteboard to open the Swatches panel.</w:t>
      </w:r>
    </w:p>
    <w:p w:rsidR="00090815" w:rsidRPr="00090815" w:rsidRDefault="00090815" w:rsidP="00090815">
      <w:pPr>
        <w:shd w:val="clear" w:color="auto" w:fill="FFFFFF"/>
        <w:spacing w:before="225" w:after="225"/>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color w:val="333333"/>
          <w:lang w:eastAsia="en-US"/>
        </w:rPr>
        <w:t>The panel opens, but does not detach from the stack of collapsed panels. The Swatches panel is grouped with the Symbols and Brushes panels in the Essentials workspace.</w:t>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2.</w:t>
      </w:r>
      <w:r w:rsidRPr="00090815">
        <w:rPr>
          <w:rFonts w:ascii="Arial Unicode MS" w:eastAsia="Arial Unicode MS" w:hAnsi="Arial Unicode MS" w:cs="Arial Unicode MS" w:hint="eastAsia"/>
          <w:color w:val="333333"/>
          <w:lang w:eastAsia="en-US"/>
        </w:rPr>
        <w:t> Click the </w:t>
      </w:r>
      <w:r w:rsidRPr="00090815">
        <w:rPr>
          <w:rFonts w:ascii="Arial Unicode MS" w:eastAsia="Arial Unicode MS" w:hAnsi="Arial Unicode MS" w:cs="Arial Unicode MS" w:hint="eastAsia"/>
          <w:b/>
          <w:bCs/>
          <w:color w:val="333333"/>
          <w:lang w:eastAsia="en-US"/>
        </w:rPr>
        <w:t>Collapse panels button</w:t>
      </w:r>
      <w:r w:rsidRPr="00090815">
        <w:rPr>
          <w:rFonts w:ascii="Arial Unicode MS" w:eastAsia="Arial Unicode MS" w:hAnsi="Arial Unicode MS" w:cs="Arial Unicode MS" w:hint="eastAsia"/>
          <w:color w:val="333333"/>
          <w:lang w:eastAsia="en-US"/>
        </w:rPr>
        <w:t> </w:t>
      </w:r>
      <w:bookmarkStart w:id="5" w:name="dcrx_0001_0001_0_img1334.jpg"/>
      <w:r w:rsidRPr="00090815">
        <w:rPr>
          <w:rFonts w:ascii="Arial Unicode MS" w:eastAsia="Arial Unicode MS" w:hAnsi="Arial Unicode MS" w:cs="Arial Unicode MS" w:hint="eastAsia"/>
          <w:color w:val="005091"/>
          <w:lang w:eastAsia="en-US"/>
        </w:rPr>
        <w:t> </w:t>
      </w:r>
      <w:bookmarkEnd w:id="5"/>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285750" cy="285750"/>
            <wp:effectExtent l="19050" t="0" r="0" b="0"/>
            <wp:docPr id="6" name="Picture 6" descr="dcrx_0001_0001_0_img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rx_0001_0001_0_img1334"/>
                    <pic:cNvPicPr>
                      <a:picLocks noChangeAspect="1" noChangeArrowheads="1"/>
                    </pic:cNvPicPr>
                  </pic:nvPicPr>
                  <pic:blipFill>
                    <a:blip r:embed="rId13"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090815" w:rsidRPr="00090815" w:rsidRDefault="00090815" w:rsidP="00090815">
      <w:pPr>
        <w:rPr>
          <w:rFonts w:eastAsia="Times New Roman" w:hint="eastAsia"/>
          <w:lang w:eastAsia="en-US"/>
        </w:rPr>
      </w:pPr>
      <w:r w:rsidRPr="00090815">
        <w:rPr>
          <w:rFonts w:ascii="Arial" w:eastAsia="Times New Roman" w:hAnsi="Arial" w:cs="Arial"/>
          <w:color w:val="8C8C8C"/>
          <w:sz w:val="17"/>
          <w:lang w:eastAsia="en-US"/>
        </w:rPr>
        <w:t> </w:t>
      </w:r>
      <w:r w:rsidRPr="00090815">
        <w:rPr>
          <w:rFonts w:ascii="Arial Unicode MS" w:eastAsia="Arial Unicode MS" w:hAnsi="Arial Unicode MS" w:cs="Arial Unicode MS" w:hint="eastAsia"/>
          <w:color w:val="333333"/>
          <w:shd w:val="clear" w:color="auto" w:fill="FFFFFF"/>
          <w:lang w:eastAsia="en-US"/>
        </w:rPr>
        <w:t>  at the top of the panel to minimize the panel, then click</w:t>
      </w:r>
      <w:r w:rsidRPr="00090815">
        <w:rPr>
          <w:rFonts w:ascii="Arial Unicode MS" w:eastAsia="Arial Unicode MS" w:hAnsi="Arial Unicode MS" w:cs="Arial Unicode MS" w:hint="eastAsia"/>
          <w:color w:val="333333"/>
          <w:lang w:eastAsia="en-US"/>
        </w:rPr>
        <w:t> </w:t>
      </w:r>
      <w:r w:rsidRPr="00090815">
        <w:rPr>
          <w:rFonts w:ascii="Arial Unicode MS" w:eastAsia="Arial Unicode MS" w:hAnsi="Arial Unicode MS" w:cs="Arial Unicode MS" w:hint="eastAsia"/>
          <w:b/>
          <w:bCs/>
          <w:color w:val="333333"/>
          <w:shd w:val="clear" w:color="auto" w:fill="FFFFFF"/>
          <w:lang w:eastAsia="en-US"/>
        </w:rPr>
        <w:t>Swatches</w:t>
      </w:r>
      <w:r w:rsidRPr="00090815">
        <w:rPr>
          <w:rFonts w:ascii="Arial Unicode MS" w:eastAsia="Arial Unicode MS" w:hAnsi="Arial Unicode MS" w:cs="Arial Unicode MS" w:hint="eastAsia"/>
          <w:color w:val="333333"/>
          <w:lang w:eastAsia="en-US"/>
        </w:rPr>
        <w:t> </w:t>
      </w:r>
      <w:r w:rsidRPr="00090815">
        <w:rPr>
          <w:rFonts w:ascii="Arial Unicode MS" w:eastAsia="Arial Unicode MS" w:hAnsi="Arial Unicode MS" w:cs="Arial Unicode MS" w:hint="eastAsia"/>
          <w:color w:val="333333"/>
          <w:shd w:val="clear" w:color="auto" w:fill="FFFFFF"/>
          <w:lang w:eastAsia="en-US"/>
        </w:rPr>
        <w:t>to open the panel again.</w:t>
      </w:r>
    </w:p>
    <w:p w:rsidR="00090815" w:rsidRPr="00090815" w:rsidRDefault="00090815" w:rsidP="00090815">
      <w:pPr>
        <w:shd w:val="clear" w:color="auto" w:fill="FFFFFF"/>
        <w:rPr>
          <w:rFonts w:ascii="Arial Unicode MS" w:eastAsia="Arial Unicode MS" w:hAnsi="Arial Unicode MS" w:cs="Arial Unicode MS"/>
          <w:color w:val="333333"/>
          <w:lang w:eastAsia="en-US"/>
        </w:rPr>
      </w:pPr>
      <w:r w:rsidRPr="00090815">
        <w:rPr>
          <w:rFonts w:ascii="Arial Unicode MS" w:eastAsia="Arial Unicode MS" w:hAnsi="Arial Unicode MS" w:cs="Arial Unicode MS" w:hint="eastAsia"/>
          <w:b/>
          <w:bCs/>
          <w:color w:val="333333"/>
          <w:lang w:eastAsia="en-US"/>
        </w:rPr>
        <w:t>3.</w:t>
      </w:r>
      <w:r w:rsidRPr="00090815">
        <w:rPr>
          <w:rFonts w:ascii="Arial Unicode MS" w:eastAsia="Arial Unicode MS" w:hAnsi="Arial Unicode MS" w:cs="Arial Unicode MS" w:hint="eastAsia"/>
          <w:color w:val="333333"/>
          <w:lang w:eastAsia="en-US"/>
        </w:rPr>
        <w:t> Drag the </w:t>
      </w:r>
      <w:r w:rsidRPr="00090815">
        <w:rPr>
          <w:rFonts w:ascii="Arial Unicode MS" w:eastAsia="Arial Unicode MS" w:hAnsi="Arial Unicode MS" w:cs="Arial Unicode MS" w:hint="eastAsia"/>
          <w:b/>
          <w:bCs/>
          <w:color w:val="333333"/>
          <w:lang w:eastAsia="en-US"/>
        </w:rPr>
        <w:t>Swatches panel name tab</w:t>
      </w:r>
      <w:r w:rsidRPr="00090815">
        <w:rPr>
          <w:rFonts w:ascii="Arial Unicode MS" w:eastAsia="Arial Unicode MS" w:hAnsi="Arial Unicode MS" w:cs="Arial Unicode MS" w:hint="eastAsia"/>
          <w:color w:val="333333"/>
          <w:lang w:eastAsia="en-US"/>
        </w:rPr>
        <w:t> to the left so it is ungrouped from the stack.</w:t>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4.</w:t>
      </w:r>
      <w:r w:rsidRPr="00090815">
        <w:rPr>
          <w:rFonts w:ascii="Arial Unicode MS" w:eastAsia="Arial Unicode MS" w:hAnsi="Arial Unicode MS" w:cs="Arial Unicode MS" w:hint="eastAsia"/>
          <w:color w:val="333333"/>
          <w:lang w:eastAsia="en-US"/>
        </w:rPr>
        <w:t> Click </w:t>
      </w:r>
      <w:r w:rsidRPr="00090815">
        <w:rPr>
          <w:rFonts w:ascii="Arial Unicode MS" w:eastAsia="Arial Unicode MS" w:hAnsi="Arial Unicode MS" w:cs="Arial Unicode MS" w:hint="eastAsia"/>
          <w:b/>
          <w:bCs/>
          <w:color w:val="333333"/>
          <w:lang w:eastAsia="en-US"/>
        </w:rPr>
        <w:t>Color</w:t>
      </w:r>
      <w:r w:rsidRPr="00090815">
        <w:rPr>
          <w:rFonts w:ascii="Arial Unicode MS" w:eastAsia="Arial Unicode MS" w:hAnsi="Arial Unicode MS" w:cs="Arial Unicode MS" w:hint="eastAsia"/>
          <w:color w:val="333333"/>
          <w:lang w:eastAsia="en-US"/>
        </w:rPr>
        <w:t> in the stack of collapsed panels to the right of the pasteboard to open the Color panel.</w:t>
      </w:r>
    </w:p>
    <w:p w:rsidR="00090815" w:rsidRPr="00090815" w:rsidRDefault="00090815" w:rsidP="00090815">
      <w:pPr>
        <w:rPr>
          <w:rFonts w:eastAsia="Times New Roman" w:hint="eastAsia"/>
          <w:lang w:eastAsia="en-US"/>
        </w:rPr>
      </w:pPr>
    </w:p>
    <w:p w:rsidR="00090815" w:rsidRPr="00090815" w:rsidRDefault="00090815" w:rsidP="00090815">
      <w:pPr>
        <w:shd w:val="clear" w:color="auto" w:fill="FFFFFF"/>
        <w:rPr>
          <w:rFonts w:ascii="Arial Unicode MS" w:eastAsia="Arial Unicode MS" w:hAnsi="Arial Unicode MS" w:cs="Arial Unicode MS"/>
          <w:color w:val="333333"/>
          <w:lang w:eastAsia="en-US"/>
        </w:rPr>
      </w:pPr>
      <w:hyperlink r:id="rId14" w:tooltip="More Info" w:history="1">
        <w:r w:rsidRPr="00090815">
          <w:rPr>
            <w:rFonts w:ascii="Arial Unicode MS" w:eastAsia="Arial Unicode MS" w:hAnsi="Arial Unicode MS" w:cs="Arial Unicode MS" w:hint="eastAsia"/>
            <w:b/>
            <w:bCs/>
            <w:color w:val="005091"/>
            <w:u w:val="single"/>
            <w:lang w:eastAsia="en-US"/>
          </w:rPr>
          <w:t xml:space="preserve">MORE INFO </w:t>
        </w:r>
      </w:hyperlink>
      <w:hyperlink r:id="rId15" w:history="1">
        <w:r w:rsidRPr="00090815">
          <w:rPr>
            <w:rFonts w:ascii="Arial Unicode MS" w:eastAsia="Arial Unicode MS" w:hAnsi="Arial Unicode MS" w:cs="Arial Unicode MS" w:hint="eastAsia"/>
            <w:b/>
            <w:bCs/>
            <w:color w:val="005091"/>
            <w:u w:val="single"/>
            <w:lang w:eastAsia="en-US"/>
          </w:rPr>
          <w:t>COLLAPSE ALL</w:t>
        </w:r>
      </w:hyperlink>
    </w:p>
    <w:p w:rsidR="00090815" w:rsidRPr="00090815" w:rsidRDefault="00090815" w:rsidP="00090815">
      <w:pPr>
        <w:rPr>
          <w:rFonts w:eastAsia="Times New Roman" w:hint="eastAsia"/>
          <w:lang w:eastAsia="en-US"/>
        </w:rPr>
      </w:pPr>
    </w:p>
    <w:p w:rsidR="00090815" w:rsidRPr="00090815" w:rsidRDefault="00090815" w:rsidP="00090815">
      <w:pPr>
        <w:shd w:val="clear" w:color="auto" w:fill="E3F5FB"/>
        <w:spacing w:after="150"/>
        <w:ind w:left="555" w:right="765"/>
        <w:outlineLvl w:val="2"/>
        <w:rPr>
          <w:rFonts w:ascii="Arial Unicode MS" w:eastAsia="Arial Unicode MS" w:hAnsi="Arial Unicode MS" w:cs="Arial Unicode MS"/>
          <w:b/>
          <w:bCs/>
          <w:color w:val="333333"/>
          <w:lang w:eastAsia="en-US"/>
        </w:rPr>
      </w:pPr>
      <w:r w:rsidRPr="00090815">
        <w:rPr>
          <w:rFonts w:ascii="Arial Unicode MS" w:eastAsia="Arial Unicode MS" w:hAnsi="Arial Unicode MS" w:cs="Arial Unicode MS" w:hint="eastAsia"/>
          <w:b/>
          <w:bCs/>
          <w:color w:val="333333"/>
          <w:lang w:eastAsia="en-US"/>
        </w:rPr>
        <w:t>Tip</w:t>
      </w:r>
    </w:p>
    <w:p w:rsidR="00090815" w:rsidRPr="00090815" w:rsidRDefault="00090815" w:rsidP="00090815">
      <w:pPr>
        <w:shd w:val="clear" w:color="auto" w:fill="E3F5FB"/>
        <w:ind w:left="555" w:right="765"/>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color w:val="333333"/>
          <w:lang w:eastAsia="en-US"/>
        </w:rPr>
        <w:t>If you do not see the CMYK sliders in the Color panel, as shown in Figure 14, click the </w:t>
      </w:r>
      <w:r w:rsidRPr="00090815">
        <w:rPr>
          <w:rFonts w:ascii="Arial Unicode MS" w:eastAsia="Arial Unicode MS" w:hAnsi="Arial Unicode MS" w:cs="Arial Unicode MS" w:hint="eastAsia"/>
          <w:b/>
          <w:bCs/>
          <w:color w:val="333333"/>
          <w:lang w:eastAsia="en-US"/>
        </w:rPr>
        <w:t>Color Panel Options</w:t>
      </w:r>
      <w:r w:rsidRPr="00090815">
        <w:rPr>
          <w:rFonts w:ascii="Arial Unicode MS" w:eastAsia="Arial Unicode MS" w:hAnsi="Arial Unicode MS" w:cs="Arial Unicode MS" w:hint="eastAsia"/>
          <w:color w:val="333333"/>
          <w:lang w:eastAsia="en-US"/>
        </w:rPr>
        <w:t> button, then click </w:t>
      </w:r>
      <w:r w:rsidRPr="00090815">
        <w:rPr>
          <w:rFonts w:ascii="Arial Unicode MS" w:eastAsia="Arial Unicode MS" w:hAnsi="Arial Unicode MS" w:cs="Arial Unicode MS" w:hint="eastAsia"/>
          <w:b/>
          <w:bCs/>
          <w:color w:val="333333"/>
          <w:lang w:eastAsia="en-US"/>
        </w:rPr>
        <w:t>Show Options</w:t>
      </w:r>
      <w:r w:rsidRPr="00090815">
        <w:rPr>
          <w:rFonts w:ascii="Arial Unicode MS" w:eastAsia="Arial Unicode MS" w:hAnsi="Arial Unicode MS" w:cs="Arial Unicode MS" w:hint="eastAsia"/>
          <w:color w:val="333333"/>
          <w:lang w:eastAsia="en-US"/>
        </w:rPr>
        <w:t>.</w:t>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5.</w:t>
      </w:r>
      <w:r w:rsidRPr="00090815">
        <w:rPr>
          <w:rFonts w:ascii="Arial Unicode MS" w:eastAsia="Arial Unicode MS" w:hAnsi="Arial Unicode MS" w:cs="Arial Unicode MS" w:hint="eastAsia"/>
          <w:color w:val="333333"/>
          <w:lang w:eastAsia="en-US"/>
        </w:rPr>
        <w:t> Drag the </w:t>
      </w:r>
      <w:r w:rsidRPr="00090815">
        <w:rPr>
          <w:rFonts w:ascii="Arial Unicode MS" w:eastAsia="Arial Unicode MS" w:hAnsi="Arial Unicode MS" w:cs="Arial Unicode MS" w:hint="eastAsia"/>
          <w:b/>
          <w:bCs/>
          <w:color w:val="333333"/>
          <w:lang w:eastAsia="en-US"/>
        </w:rPr>
        <w:t>Color panel name tab</w:t>
      </w:r>
      <w:r w:rsidRPr="00090815">
        <w:rPr>
          <w:rFonts w:ascii="Arial Unicode MS" w:eastAsia="Arial Unicode MS" w:hAnsi="Arial Unicode MS" w:cs="Arial Unicode MS" w:hint="eastAsia"/>
          <w:color w:val="333333"/>
          <w:lang w:eastAsia="en-US"/>
        </w:rPr>
        <w:t> to the left so it is ungrouped from the stack.</w:t>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6.</w:t>
      </w:r>
      <w:r w:rsidRPr="00090815">
        <w:rPr>
          <w:rFonts w:ascii="Arial Unicode MS" w:eastAsia="Arial Unicode MS" w:hAnsi="Arial Unicode MS" w:cs="Arial Unicode MS" w:hint="eastAsia"/>
          <w:color w:val="333333"/>
          <w:lang w:eastAsia="en-US"/>
        </w:rPr>
        <w:t> Drag the </w:t>
      </w:r>
      <w:r w:rsidRPr="00090815">
        <w:rPr>
          <w:rFonts w:ascii="Arial Unicode MS" w:eastAsia="Arial Unicode MS" w:hAnsi="Arial Unicode MS" w:cs="Arial Unicode MS" w:hint="eastAsia"/>
          <w:b/>
          <w:bCs/>
          <w:color w:val="333333"/>
          <w:lang w:eastAsia="en-US"/>
        </w:rPr>
        <w:t>Color panel name tab</w:t>
      </w:r>
      <w:r w:rsidRPr="00090815">
        <w:rPr>
          <w:rFonts w:ascii="Arial Unicode MS" w:eastAsia="Arial Unicode MS" w:hAnsi="Arial Unicode MS" w:cs="Arial Unicode MS" w:hint="eastAsia"/>
          <w:color w:val="333333"/>
          <w:lang w:eastAsia="en-US"/>
        </w:rPr>
        <w:t> to the blank space next to the </w:t>
      </w:r>
      <w:r w:rsidRPr="00090815">
        <w:rPr>
          <w:rFonts w:ascii="Arial Unicode MS" w:eastAsia="Arial Unicode MS" w:hAnsi="Arial Unicode MS" w:cs="Arial Unicode MS" w:hint="eastAsia"/>
          <w:b/>
          <w:bCs/>
          <w:color w:val="333333"/>
          <w:lang w:eastAsia="en-US"/>
        </w:rPr>
        <w:t>Swatches panel name tab</w:t>
      </w:r>
      <w:r w:rsidRPr="00090815">
        <w:rPr>
          <w:rFonts w:ascii="Arial Unicode MS" w:eastAsia="Arial Unicode MS" w:hAnsi="Arial Unicode MS" w:cs="Arial Unicode MS" w:hint="eastAsia"/>
          <w:color w:val="333333"/>
          <w:lang w:eastAsia="en-US"/>
        </w:rPr>
        <w:t>, then release the mouse.</w:t>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bookmarkStart w:id="6" w:name="dcrx_0001_0001_0_img1335.jpg"/>
      <w:r w:rsidRPr="00090815">
        <w:rPr>
          <w:rFonts w:ascii="Arial Unicode MS" w:eastAsia="Arial Unicode MS" w:hAnsi="Arial Unicode MS" w:cs="Arial Unicode MS" w:hint="eastAsia"/>
          <w:color w:val="005091"/>
          <w:lang w:eastAsia="en-US"/>
        </w:rPr>
        <w:t> </w:t>
      </w:r>
      <w:bookmarkEnd w:id="6"/>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7" name="dcrx_0001_0001_0_img1335"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335" descr="http://vrle.go.galegroup.com/vrle/images/zoomerEnable_off.gif">
                      <a:hlinkClick r:id="rId8"/>
                    </pic:cNvPr>
                    <pic:cNvPicPr>
                      <a:picLocks noChangeAspect="1" noChangeArrowheads="1"/>
                    </pic:cNvPicPr>
                  </pic:nvPicPr>
                  <pic:blipFill>
                    <a:blip r:embed="rId1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3867150" cy="3324225"/>
            <wp:effectExtent l="19050" t="0" r="0" b="0"/>
            <wp:docPr id="8" name="Picture 8" descr="Figure 14 Grouped pa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14 Grouped panels"/>
                    <pic:cNvPicPr>
                      <a:picLocks noChangeAspect="1" noChangeArrowheads="1"/>
                    </pic:cNvPicPr>
                  </pic:nvPicPr>
                  <pic:blipFill>
                    <a:blip r:embed="rId17" cstate="print"/>
                    <a:srcRect/>
                    <a:stretch>
                      <a:fillRect/>
                    </a:stretch>
                  </pic:blipFill>
                  <pic:spPr bwMode="auto">
                    <a:xfrm>
                      <a:off x="0" y="0"/>
                      <a:ext cx="3867150" cy="3324225"/>
                    </a:xfrm>
                    <a:prstGeom prst="rect">
                      <a:avLst/>
                    </a:prstGeom>
                    <a:noFill/>
                    <a:ln w="9525">
                      <a:noFill/>
                      <a:miter lim="800000"/>
                      <a:headEnd/>
                      <a:tailEnd/>
                    </a:ln>
                  </pic:spPr>
                </pic:pic>
              </a:graphicData>
            </a:graphic>
          </wp:inline>
        </w:drawing>
      </w:r>
    </w:p>
    <w:p w:rsidR="00090815" w:rsidRPr="00090815" w:rsidRDefault="00090815" w:rsidP="00090815">
      <w:pPr>
        <w:rPr>
          <w:rFonts w:eastAsia="Times New Roman" w:hint="eastAsia"/>
          <w:lang w:eastAsia="en-US"/>
        </w:rPr>
      </w:pPr>
      <w:r w:rsidRPr="00090815">
        <w:rPr>
          <w:rFonts w:ascii="Arial Unicode MS" w:eastAsia="Arial Unicode MS" w:hAnsi="Arial Unicode MS" w:cs="Arial Unicode MS" w:hint="eastAsia"/>
          <w:color w:val="333333"/>
          <w:lang w:eastAsia="en-US"/>
        </w:rPr>
        <w:br/>
      </w:r>
      <w:r w:rsidRPr="00090815">
        <w:rPr>
          <w:rFonts w:ascii="Arial" w:eastAsia="Times New Roman" w:hAnsi="Arial" w:cs="Arial"/>
          <w:b/>
          <w:bCs/>
          <w:color w:val="8C8C8C"/>
          <w:sz w:val="17"/>
          <w:lang w:eastAsia="en-US"/>
        </w:rPr>
        <w:t>Figure 14 </w:t>
      </w:r>
      <w:r w:rsidRPr="00090815">
        <w:rPr>
          <w:rFonts w:ascii="Arial" w:eastAsia="Times New Roman" w:hAnsi="Arial" w:cs="Arial"/>
          <w:b/>
          <w:bCs/>
          <w:i/>
          <w:iCs/>
          <w:color w:val="8C8C8C"/>
          <w:sz w:val="17"/>
          <w:lang w:eastAsia="en-US"/>
        </w:rPr>
        <w:t>Grouped panels</w:t>
      </w:r>
      <w:r w:rsidRPr="00090815">
        <w:rPr>
          <w:rFonts w:ascii="Arial" w:eastAsia="Times New Roman" w:hAnsi="Arial" w:cs="Arial"/>
          <w:color w:val="8C8C8C"/>
          <w:sz w:val="17"/>
          <w:lang w:eastAsia="en-US"/>
        </w:rPr>
        <w:t> </w:t>
      </w:r>
      <w:r w:rsidRPr="00090815">
        <w:rPr>
          <w:rFonts w:ascii="Arial Unicode MS" w:eastAsia="Arial Unicode MS" w:hAnsi="Arial Unicode MS" w:cs="Arial Unicode MS" w:hint="eastAsia"/>
          <w:color w:val="333333"/>
          <w:shd w:val="clear" w:color="auto" w:fill="FFFFFF"/>
          <w:lang w:eastAsia="en-US"/>
        </w:rPr>
        <w:t> </w:t>
      </w:r>
      <w:hyperlink r:id="rId18" w:history="1">
        <w:r w:rsidRPr="00090815">
          <w:rPr>
            <w:rFonts w:ascii="Arial" w:eastAsia="Times New Roman" w:hAnsi="Arial" w:cs="Arial"/>
            <w:color w:val="005091"/>
            <w:sz w:val="15"/>
            <w:u w:val="single"/>
            <w:lang w:eastAsia="en-US"/>
          </w:rPr>
          <w:t>View PDF</w:t>
        </w:r>
      </w:hyperlink>
      <w:r w:rsidRPr="00090815">
        <w:rPr>
          <w:rFonts w:ascii="Arial Unicode MS" w:eastAsia="Arial Unicode MS" w:hAnsi="Arial Unicode MS" w:cs="Arial Unicode MS" w:hint="eastAsia"/>
          <w:color w:val="333333"/>
          <w:lang w:eastAsia="en-US"/>
        </w:rPr>
        <w:br/>
      </w:r>
    </w:p>
    <w:p w:rsidR="00090815" w:rsidRPr="00090815" w:rsidRDefault="00090815" w:rsidP="00090815">
      <w:pPr>
        <w:rPr>
          <w:rFonts w:eastAsia="Times New Roman"/>
          <w:lang w:eastAsia="en-US"/>
        </w:rPr>
      </w:pPr>
    </w:p>
    <w:p w:rsidR="00090815" w:rsidRPr="00090815" w:rsidRDefault="00090815" w:rsidP="00090815">
      <w:pPr>
        <w:shd w:val="clear" w:color="auto" w:fill="FFFFFF"/>
        <w:rPr>
          <w:rFonts w:ascii="Arial Unicode MS" w:eastAsia="Arial Unicode MS" w:hAnsi="Arial Unicode MS" w:cs="Arial Unicode MS"/>
          <w:color w:val="333333"/>
          <w:lang w:eastAsia="en-US"/>
        </w:rPr>
      </w:pPr>
      <w:hyperlink r:id="rId19" w:tooltip="More Info" w:history="1">
        <w:r w:rsidRPr="00090815">
          <w:rPr>
            <w:rFonts w:ascii="Arial Unicode MS" w:eastAsia="Arial Unicode MS" w:hAnsi="Arial Unicode MS" w:cs="Arial Unicode MS" w:hint="eastAsia"/>
            <w:b/>
            <w:bCs/>
            <w:color w:val="005091"/>
            <w:u w:val="single"/>
            <w:lang w:eastAsia="en-US"/>
          </w:rPr>
          <w:t xml:space="preserve">MORE INFO </w:t>
        </w:r>
      </w:hyperlink>
      <w:hyperlink r:id="rId20" w:history="1">
        <w:r w:rsidRPr="00090815">
          <w:rPr>
            <w:rFonts w:ascii="Arial Unicode MS" w:eastAsia="Arial Unicode MS" w:hAnsi="Arial Unicode MS" w:cs="Arial Unicode MS" w:hint="eastAsia"/>
            <w:b/>
            <w:bCs/>
            <w:color w:val="005091"/>
            <w:u w:val="single"/>
            <w:lang w:eastAsia="en-US"/>
          </w:rPr>
          <w:t>COLLAPSE ALL</w:t>
        </w:r>
      </w:hyperlink>
    </w:p>
    <w:p w:rsidR="00090815" w:rsidRPr="00090815" w:rsidRDefault="00090815" w:rsidP="00090815">
      <w:pPr>
        <w:rPr>
          <w:rFonts w:eastAsia="Times New Roman" w:hint="eastAsia"/>
          <w:lang w:eastAsia="en-US"/>
        </w:rPr>
      </w:pPr>
    </w:p>
    <w:p w:rsidR="00090815" w:rsidRPr="00090815" w:rsidRDefault="00090815" w:rsidP="00090815">
      <w:pPr>
        <w:shd w:val="clear" w:color="auto" w:fill="E3F5FB"/>
        <w:spacing w:after="150"/>
        <w:ind w:left="555" w:right="765"/>
        <w:outlineLvl w:val="2"/>
        <w:rPr>
          <w:rFonts w:ascii="Arial Unicode MS" w:eastAsia="Arial Unicode MS" w:hAnsi="Arial Unicode MS" w:cs="Arial Unicode MS"/>
          <w:b/>
          <w:bCs/>
          <w:color w:val="333333"/>
          <w:lang w:eastAsia="en-US"/>
        </w:rPr>
      </w:pPr>
      <w:r w:rsidRPr="00090815">
        <w:rPr>
          <w:rFonts w:ascii="Arial Unicode MS" w:eastAsia="Arial Unicode MS" w:hAnsi="Arial Unicode MS" w:cs="Arial Unicode MS" w:hint="eastAsia"/>
          <w:b/>
          <w:bCs/>
          <w:color w:val="333333"/>
          <w:lang w:eastAsia="en-US"/>
        </w:rPr>
        <w:t>Using the Document Info Panel</w:t>
      </w:r>
    </w:p>
    <w:p w:rsidR="00090815" w:rsidRPr="00090815" w:rsidRDefault="00090815" w:rsidP="00090815">
      <w:pPr>
        <w:shd w:val="clear" w:color="auto" w:fill="E3F5FB"/>
        <w:spacing w:before="225" w:after="225"/>
        <w:ind w:left="555" w:right="765"/>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color w:val="333333"/>
          <w:lang w:eastAsia="en-US"/>
        </w:rPr>
        <w:t xml:space="preserve">The Document Info panel, listed on the Window menu, contains useful information about the document and about objects in the document. Along with general file information such as filename, ruler units and color space, the panel lists specific information like the number and names of graphic styles, custom colors, patterns, gradients, fonts, and placed art. To view information about a selected object, choose Selection Only from the panel menu. Leaving this option deselected lists information about the entire document. To view </w:t>
      </w:r>
      <w:proofErr w:type="spellStart"/>
      <w:r w:rsidRPr="00090815">
        <w:rPr>
          <w:rFonts w:ascii="Arial Unicode MS" w:eastAsia="Arial Unicode MS" w:hAnsi="Arial Unicode MS" w:cs="Arial Unicode MS" w:hint="eastAsia"/>
          <w:color w:val="333333"/>
          <w:lang w:eastAsia="en-US"/>
        </w:rPr>
        <w:t>artboard</w:t>
      </w:r>
      <w:proofErr w:type="spellEnd"/>
      <w:r w:rsidRPr="00090815">
        <w:rPr>
          <w:rFonts w:ascii="Arial Unicode MS" w:eastAsia="Arial Unicode MS" w:hAnsi="Arial Unicode MS" w:cs="Arial Unicode MS" w:hint="eastAsia"/>
          <w:color w:val="333333"/>
          <w:lang w:eastAsia="en-US"/>
        </w:rPr>
        <w:t xml:space="preserve"> dimensions, click the </w:t>
      </w:r>
      <w:proofErr w:type="spellStart"/>
      <w:r w:rsidRPr="00090815">
        <w:rPr>
          <w:rFonts w:ascii="Arial Unicode MS" w:eastAsia="Arial Unicode MS" w:hAnsi="Arial Unicode MS" w:cs="Arial Unicode MS" w:hint="eastAsia"/>
          <w:color w:val="333333"/>
          <w:lang w:eastAsia="en-US"/>
        </w:rPr>
        <w:t>Artboard</w:t>
      </w:r>
      <w:proofErr w:type="spellEnd"/>
      <w:r w:rsidRPr="00090815">
        <w:rPr>
          <w:rFonts w:ascii="Arial Unicode MS" w:eastAsia="Arial Unicode MS" w:hAnsi="Arial Unicode MS" w:cs="Arial Unicode MS" w:hint="eastAsia"/>
          <w:color w:val="333333"/>
          <w:lang w:eastAsia="en-US"/>
        </w:rPr>
        <w:t xml:space="preserve"> tool, choose Document from the panel menu, and then click to select the </w:t>
      </w:r>
      <w:proofErr w:type="spellStart"/>
      <w:r w:rsidRPr="00090815">
        <w:rPr>
          <w:rFonts w:ascii="Arial Unicode MS" w:eastAsia="Arial Unicode MS" w:hAnsi="Arial Unicode MS" w:cs="Arial Unicode MS" w:hint="eastAsia"/>
          <w:color w:val="333333"/>
          <w:lang w:eastAsia="en-US"/>
        </w:rPr>
        <w:t>artboard</w:t>
      </w:r>
      <w:proofErr w:type="spellEnd"/>
      <w:r w:rsidRPr="00090815">
        <w:rPr>
          <w:rFonts w:ascii="Arial Unicode MS" w:eastAsia="Arial Unicode MS" w:hAnsi="Arial Unicode MS" w:cs="Arial Unicode MS" w:hint="eastAsia"/>
          <w:color w:val="333333"/>
          <w:lang w:eastAsia="en-US"/>
        </w:rPr>
        <w:t xml:space="preserve"> you want to view.</w:t>
      </w:r>
    </w:p>
    <w:p w:rsidR="00090815" w:rsidRPr="00090815" w:rsidRDefault="00090815" w:rsidP="00090815">
      <w:pPr>
        <w:pBdr>
          <w:bottom w:val="single" w:sz="6" w:space="3" w:color="999999"/>
        </w:pBdr>
        <w:shd w:val="clear" w:color="auto" w:fill="FFFFFF"/>
        <w:outlineLvl w:val="1"/>
        <w:rPr>
          <w:rFonts w:eastAsia="Arial Unicode MS" w:hint="eastAsia"/>
          <w:color w:val="005091"/>
          <w:sz w:val="25"/>
          <w:szCs w:val="25"/>
          <w:lang w:eastAsia="en-US"/>
        </w:rPr>
      </w:pPr>
      <w:hyperlink r:id="rId21"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9" name="Picture 9" descr="http://vrle.go.galegroup.com/vrle/images/bu_notext/bu_blue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rle.go.galegroup.com/vrle/images/bu_notext/bu_blue_up.gif">
                        <a:hlinkClick r:id="rId9"/>
                      </pic:cNvPr>
                      <pic:cNvPicPr>
                        <a:picLocks noChangeAspect="1" noChangeArrowheads="1"/>
                      </pic:cNvPicPr>
                    </pic:nvPicPr>
                    <pic:blipFill>
                      <a:blip r:embed="rId10"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090815">
          <w:rPr>
            <w:rFonts w:ascii="Arial Unicode MS" w:eastAsia="Arial Unicode MS" w:hAnsi="Arial Unicode MS" w:cs="Arial Unicode MS" w:hint="eastAsia"/>
            <w:color w:val="005091"/>
            <w:sz w:val="25"/>
            <w:lang w:eastAsia="en-US"/>
          </w:rPr>
          <w:t> </w:t>
        </w:r>
        <w:r w:rsidRPr="00090815">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10" name="Picture 10" descr="http://vrle.go.galegroup.com/vrle/images/btnViewPD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rle.go.galegroup.com/vrle/images/btnViewPDF.gif">
                      <a:hlinkClick r:id="rId8"/>
                    </pic:cNvPr>
                    <pic:cNvPicPr>
                      <a:picLocks noChangeAspect="1" noChangeArrowheads="1"/>
                    </pic:cNvPicPr>
                  </pic:nvPicPr>
                  <pic:blipFill>
                    <a:blip r:embed="rId11"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090815">
        <w:rPr>
          <w:rFonts w:ascii="Arial Unicode MS" w:eastAsia="Arial Unicode MS" w:hAnsi="Arial Unicode MS" w:cs="Arial Unicode MS" w:hint="eastAsia"/>
          <w:b/>
          <w:bCs/>
          <w:color w:val="000000"/>
          <w:sz w:val="25"/>
          <w:lang w:eastAsia="en-US"/>
        </w:rPr>
        <w:t>P. 1_12</w:t>
      </w:r>
      <w:r w:rsidRPr="00090815">
        <w:rPr>
          <w:rFonts w:ascii="Arial Unicode MS" w:eastAsia="Arial Unicode MS" w:hAnsi="Arial Unicode MS" w:cs="Arial Unicode MS"/>
          <w:b/>
          <w:bCs/>
          <w:color w:val="333333"/>
          <w:sz w:val="29"/>
          <w:lang w:eastAsia="en-US"/>
        </w:rPr>
        <w:fldChar w:fldCharType="begin"/>
      </w:r>
      <w:r w:rsidRPr="00090815">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978113376591289&amp;isETOC=true&amp;docLevel=2" </w:instrText>
      </w:r>
      <w:r w:rsidRPr="00090815">
        <w:rPr>
          <w:rFonts w:ascii="Arial Unicode MS" w:eastAsia="Arial Unicode MS" w:hAnsi="Arial Unicode MS" w:cs="Arial Unicode MS"/>
          <w:b/>
          <w:bCs/>
          <w:color w:val="333333"/>
          <w:sz w:val="29"/>
          <w:lang w:eastAsia="en-US"/>
        </w:rPr>
        <w:fldChar w:fldCharType="separate"/>
      </w:r>
    </w:p>
    <w:p w:rsidR="00090815" w:rsidRPr="00090815" w:rsidRDefault="00090815" w:rsidP="00090815">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11" name="Picture 11" descr="http://vrle.go.galegroup.com/vrle/images/btnBookmarkThi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rle.go.galegroup.com/vrle/images/btnBookmarkThis.gif">
                      <a:hlinkClick r:id="rId8"/>
                    </pic:cNvPr>
                    <pic:cNvPicPr>
                      <a:picLocks noChangeAspect="1" noChangeArrowheads="1"/>
                    </pic:cNvPicPr>
                  </pic:nvPicPr>
                  <pic:blipFill>
                    <a:blip r:embed="rId12"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090815" w:rsidRPr="00090815" w:rsidRDefault="00090815" w:rsidP="00090815">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090815">
        <w:rPr>
          <w:rFonts w:ascii="Arial Unicode MS" w:eastAsia="Arial Unicode MS" w:hAnsi="Arial Unicode MS" w:cs="Arial Unicode MS"/>
          <w:b/>
          <w:bCs/>
          <w:color w:val="333333"/>
          <w:sz w:val="29"/>
          <w:lang w:eastAsia="en-US"/>
        </w:rPr>
        <w:fldChar w:fldCharType="end"/>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bookmarkStart w:id="7" w:name="1_13"/>
      <w:r w:rsidRPr="00090815">
        <w:rPr>
          <w:rFonts w:ascii="Arial Unicode MS" w:eastAsia="Arial Unicode MS" w:hAnsi="Arial Unicode MS" w:cs="Arial Unicode MS" w:hint="eastAsia"/>
          <w:color w:val="005091"/>
          <w:lang w:eastAsia="en-US"/>
        </w:rPr>
        <w:t> </w:t>
      </w:r>
      <w:bookmarkEnd w:id="7"/>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bookmarkStart w:id="8" w:name="dcrx_0001_0001_0_img1336.jpg"/>
      <w:r w:rsidRPr="00090815">
        <w:rPr>
          <w:rFonts w:ascii="Arial Unicode MS" w:eastAsia="Arial Unicode MS" w:hAnsi="Arial Unicode MS" w:cs="Arial Unicode MS" w:hint="eastAsia"/>
          <w:color w:val="005091"/>
          <w:lang w:eastAsia="en-US"/>
        </w:rPr>
        <w:t> </w:t>
      </w:r>
      <w:bookmarkEnd w:id="8"/>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005091"/>
          <w:lang w:eastAsia="en-US"/>
        </w:rPr>
        <w:drawing>
          <wp:inline distT="0" distB="0" distL="0" distR="0">
            <wp:extent cx="390525" cy="390525"/>
            <wp:effectExtent l="19050" t="0" r="9525" b="0"/>
            <wp:docPr id="12" name="dcrx_0001_0001_0_img1336" descr="http://vrle.go.galegroup.com/vrle/images/zoomerEnable_of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x_0001_0001_0_img1336" descr="http://vrle.go.galegroup.com/vrle/images/zoomerEnable_off.gif">
                      <a:hlinkClick r:id="rId8"/>
                    </pic:cNvPr>
                    <pic:cNvPicPr>
                      <a:picLocks noChangeAspect="1" noChangeArrowheads="1"/>
                    </pic:cNvPicPr>
                  </pic:nvPicPr>
                  <pic:blipFill>
                    <a:blip r:embed="rId1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Pr>
          <w:rFonts w:ascii="Arial Unicode MS" w:eastAsia="Arial Unicode MS" w:hAnsi="Arial Unicode MS" w:cs="Arial Unicode MS"/>
          <w:noProof/>
          <w:color w:val="333333"/>
          <w:lang w:eastAsia="en-US"/>
        </w:rPr>
        <w:drawing>
          <wp:inline distT="0" distB="0" distL="0" distR="0">
            <wp:extent cx="3933825" cy="5238750"/>
            <wp:effectExtent l="19050" t="0" r="9525" b="0"/>
            <wp:docPr id="13" name="Picture 13" descr="Figure 15 Docked pa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15 Docked panels"/>
                    <pic:cNvPicPr>
                      <a:picLocks noChangeAspect="1" noChangeArrowheads="1"/>
                    </pic:cNvPicPr>
                  </pic:nvPicPr>
                  <pic:blipFill>
                    <a:blip r:embed="rId22" cstate="print"/>
                    <a:srcRect/>
                    <a:stretch>
                      <a:fillRect/>
                    </a:stretch>
                  </pic:blipFill>
                  <pic:spPr bwMode="auto">
                    <a:xfrm>
                      <a:off x="0" y="0"/>
                      <a:ext cx="3933825" cy="5238750"/>
                    </a:xfrm>
                    <a:prstGeom prst="rect">
                      <a:avLst/>
                    </a:prstGeom>
                    <a:noFill/>
                    <a:ln w="9525">
                      <a:noFill/>
                      <a:miter lim="800000"/>
                      <a:headEnd/>
                      <a:tailEnd/>
                    </a:ln>
                  </pic:spPr>
                </pic:pic>
              </a:graphicData>
            </a:graphic>
          </wp:inline>
        </w:drawing>
      </w:r>
    </w:p>
    <w:p w:rsidR="00090815" w:rsidRPr="00090815" w:rsidRDefault="00090815" w:rsidP="00090815">
      <w:pPr>
        <w:rPr>
          <w:rFonts w:eastAsia="Times New Roman" w:hint="eastAsia"/>
          <w:lang w:eastAsia="en-US"/>
        </w:rPr>
      </w:pPr>
      <w:r w:rsidRPr="00090815">
        <w:rPr>
          <w:rFonts w:ascii="Arial Unicode MS" w:eastAsia="Arial Unicode MS" w:hAnsi="Arial Unicode MS" w:cs="Arial Unicode MS" w:hint="eastAsia"/>
          <w:color w:val="333333"/>
          <w:lang w:eastAsia="en-US"/>
        </w:rPr>
        <w:br/>
      </w:r>
      <w:r w:rsidRPr="00090815">
        <w:rPr>
          <w:rFonts w:ascii="Arial" w:eastAsia="Times New Roman" w:hAnsi="Arial" w:cs="Arial"/>
          <w:b/>
          <w:bCs/>
          <w:color w:val="8C8C8C"/>
          <w:sz w:val="17"/>
          <w:lang w:eastAsia="en-US"/>
        </w:rPr>
        <w:t>Figure 15 </w:t>
      </w:r>
      <w:r w:rsidRPr="00090815">
        <w:rPr>
          <w:rFonts w:ascii="Arial" w:eastAsia="Times New Roman" w:hAnsi="Arial" w:cs="Arial"/>
          <w:b/>
          <w:bCs/>
          <w:i/>
          <w:iCs/>
          <w:color w:val="8C8C8C"/>
          <w:sz w:val="17"/>
          <w:lang w:eastAsia="en-US"/>
        </w:rPr>
        <w:t>Docked panels</w:t>
      </w:r>
      <w:r w:rsidRPr="00090815">
        <w:rPr>
          <w:rFonts w:ascii="Arial" w:eastAsia="Times New Roman" w:hAnsi="Arial" w:cs="Arial"/>
          <w:color w:val="8C8C8C"/>
          <w:sz w:val="17"/>
          <w:lang w:eastAsia="en-US"/>
        </w:rPr>
        <w:t> </w:t>
      </w:r>
      <w:r w:rsidRPr="00090815">
        <w:rPr>
          <w:rFonts w:ascii="Arial Unicode MS" w:eastAsia="Arial Unicode MS" w:hAnsi="Arial Unicode MS" w:cs="Arial Unicode MS" w:hint="eastAsia"/>
          <w:color w:val="333333"/>
          <w:shd w:val="clear" w:color="auto" w:fill="FFFFFF"/>
          <w:lang w:eastAsia="en-US"/>
        </w:rPr>
        <w:t> </w:t>
      </w:r>
      <w:hyperlink r:id="rId23" w:history="1">
        <w:r w:rsidRPr="00090815">
          <w:rPr>
            <w:rFonts w:ascii="Arial" w:eastAsia="Times New Roman" w:hAnsi="Arial" w:cs="Arial"/>
            <w:color w:val="005091"/>
            <w:sz w:val="15"/>
            <w:u w:val="single"/>
            <w:lang w:eastAsia="en-US"/>
          </w:rPr>
          <w:t>View PDF</w:t>
        </w:r>
      </w:hyperlink>
      <w:r w:rsidRPr="00090815">
        <w:rPr>
          <w:rFonts w:ascii="Arial Unicode MS" w:eastAsia="Arial Unicode MS" w:hAnsi="Arial Unicode MS" w:cs="Arial Unicode MS" w:hint="eastAsia"/>
          <w:color w:val="333333"/>
          <w:lang w:eastAsia="en-US"/>
        </w:rPr>
        <w:br/>
      </w:r>
    </w:p>
    <w:p w:rsidR="00090815" w:rsidRPr="00090815" w:rsidRDefault="00090815" w:rsidP="00090815">
      <w:pPr>
        <w:shd w:val="clear" w:color="auto" w:fill="FFFFFF"/>
        <w:spacing w:before="225" w:after="225"/>
        <w:rPr>
          <w:rFonts w:ascii="Arial Unicode MS" w:eastAsia="Arial Unicode MS" w:hAnsi="Arial Unicode MS" w:cs="Arial Unicode MS"/>
          <w:color w:val="333333"/>
          <w:lang w:eastAsia="en-US"/>
        </w:rPr>
      </w:pPr>
      <w:r w:rsidRPr="00090815">
        <w:rPr>
          <w:rFonts w:ascii="Arial Unicode MS" w:eastAsia="Arial Unicode MS" w:hAnsi="Arial Unicode MS" w:cs="Arial Unicode MS" w:hint="eastAsia"/>
          <w:color w:val="333333"/>
          <w:lang w:eastAsia="en-US"/>
        </w:rPr>
        <w:t>The Color panel is grouped with the Swatches panel, as shown in Figure 14.</w:t>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7.</w:t>
      </w:r>
      <w:r w:rsidRPr="00090815">
        <w:rPr>
          <w:rFonts w:ascii="Arial Unicode MS" w:eastAsia="Arial Unicode MS" w:hAnsi="Arial Unicode MS" w:cs="Arial Unicode MS" w:hint="eastAsia"/>
          <w:color w:val="333333"/>
          <w:lang w:eastAsia="en-US"/>
        </w:rPr>
        <w:t> Click </w:t>
      </w:r>
      <w:r w:rsidRPr="00090815">
        <w:rPr>
          <w:rFonts w:ascii="Arial Unicode MS" w:eastAsia="Arial Unicode MS" w:hAnsi="Arial Unicode MS" w:cs="Arial Unicode MS" w:hint="eastAsia"/>
          <w:b/>
          <w:bCs/>
          <w:color w:val="333333"/>
          <w:lang w:eastAsia="en-US"/>
        </w:rPr>
        <w:t>Window</w:t>
      </w:r>
      <w:r w:rsidRPr="00090815">
        <w:rPr>
          <w:rFonts w:ascii="Arial Unicode MS" w:eastAsia="Arial Unicode MS" w:hAnsi="Arial Unicode MS" w:cs="Arial Unicode MS" w:hint="eastAsia"/>
          <w:color w:val="333333"/>
          <w:lang w:eastAsia="en-US"/>
        </w:rPr>
        <w:t> on the Menu bar, then click </w:t>
      </w:r>
      <w:r w:rsidRPr="00090815">
        <w:rPr>
          <w:rFonts w:ascii="Arial Unicode MS" w:eastAsia="Arial Unicode MS" w:hAnsi="Arial Unicode MS" w:cs="Arial Unicode MS" w:hint="eastAsia"/>
          <w:b/>
          <w:bCs/>
          <w:color w:val="333333"/>
          <w:lang w:eastAsia="en-US"/>
        </w:rPr>
        <w:t>Transform</w:t>
      </w:r>
      <w:r w:rsidRPr="00090815">
        <w:rPr>
          <w:rFonts w:ascii="Arial Unicode MS" w:eastAsia="Arial Unicode MS" w:hAnsi="Arial Unicode MS" w:cs="Arial Unicode MS" w:hint="eastAsia"/>
          <w:color w:val="333333"/>
          <w:lang w:eastAsia="en-US"/>
        </w:rPr>
        <w:t>.</w:t>
      </w:r>
    </w:p>
    <w:p w:rsidR="00090815" w:rsidRPr="00090815" w:rsidRDefault="00090815" w:rsidP="00090815">
      <w:pPr>
        <w:shd w:val="clear" w:color="auto" w:fill="FFFFFF"/>
        <w:spacing w:before="225" w:after="225"/>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color w:val="333333"/>
          <w:lang w:eastAsia="en-US"/>
        </w:rPr>
        <w:t>The Transform panel appears expanded on the document.</w:t>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8.</w:t>
      </w:r>
      <w:r w:rsidRPr="00090815">
        <w:rPr>
          <w:rFonts w:ascii="Arial Unicode MS" w:eastAsia="Arial Unicode MS" w:hAnsi="Arial Unicode MS" w:cs="Arial Unicode MS" w:hint="eastAsia"/>
          <w:color w:val="333333"/>
          <w:lang w:eastAsia="en-US"/>
        </w:rPr>
        <w:t> Drag the </w:t>
      </w:r>
      <w:r w:rsidRPr="00090815">
        <w:rPr>
          <w:rFonts w:ascii="Arial Unicode MS" w:eastAsia="Arial Unicode MS" w:hAnsi="Arial Unicode MS" w:cs="Arial Unicode MS" w:hint="eastAsia"/>
          <w:b/>
          <w:bCs/>
          <w:color w:val="333333"/>
          <w:lang w:eastAsia="en-US"/>
        </w:rPr>
        <w:t>Transform panel name tab</w:t>
      </w:r>
      <w:r w:rsidRPr="00090815">
        <w:rPr>
          <w:rFonts w:ascii="Arial Unicode MS" w:eastAsia="Arial Unicode MS" w:hAnsi="Arial Unicode MS" w:cs="Arial Unicode MS" w:hint="eastAsia"/>
          <w:color w:val="333333"/>
          <w:lang w:eastAsia="en-US"/>
        </w:rPr>
        <w:t> to the bottom edge of the Swatches and Color panels group, then, when a blue horizontal line appears, release the mouse.</w:t>
      </w:r>
    </w:p>
    <w:p w:rsidR="00090815" w:rsidRPr="00090815" w:rsidRDefault="00090815" w:rsidP="00090815">
      <w:pPr>
        <w:shd w:val="clear" w:color="auto" w:fill="FFFFFF"/>
        <w:spacing w:before="225" w:after="225"/>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color w:val="333333"/>
          <w:lang w:eastAsia="en-US"/>
        </w:rPr>
        <w:t>The Transform panel is docked, as shown in Figure 15.</w:t>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9.</w:t>
      </w:r>
      <w:r w:rsidRPr="00090815">
        <w:rPr>
          <w:rFonts w:ascii="Arial Unicode MS" w:eastAsia="Arial Unicode MS" w:hAnsi="Arial Unicode MS" w:cs="Arial Unicode MS" w:hint="eastAsia"/>
          <w:color w:val="333333"/>
          <w:lang w:eastAsia="en-US"/>
        </w:rPr>
        <w:t> Click and drag the </w:t>
      </w:r>
      <w:r w:rsidRPr="00090815">
        <w:rPr>
          <w:rFonts w:ascii="Arial Unicode MS" w:eastAsia="Arial Unicode MS" w:hAnsi="Arial Unicode MS" w:cs="Arial Unicode MS" w:hint="eastAsia"/>
          <w:b/>
          <w:bCs/>
          <w:color w:val="333333"/>
          <w:lang w:eastAsia="en-US"/>
        </w:rPr>
        <w:t>dark gray bar at the top of the panel group</w:t>
      </w:r>
      <w:r w:rsidRPr="00090815">
        <w:rPr>
          <w:rFonts w:ascii="Arial Unicode MS" w:eastAsia="Arial Unicode MS" w:hAnsi="Arial Unicode MS" w:cs="Arial Unicode MS" w:hint="eastAsia"/>
          <w:color w:val="333333"/>
          <w:lang w:eastAsia="en-US"/>
        </w:rPr>
        <w:t>, found above the Swatches and Color panel name tabs.</w:t>
      </w:r>
    </w:p>
    <w:p w:rsidR="00090815" w:rsidRPr="00090815" w:rsidRDefault="00090815" w:rsidP="00090815">
      <w:pPr>
        <w:shd w:val="clear" w:color="auto" w:fill="FFFFFF"/>
        <w:spacing w:before="225" w:after="225"/>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color w:val="333333"/>
          <w:lang w:eastAsia="en-US"/>
        </w:rPr>
        <w:t>The Transform panel moves with the Swatches and Color panels because it is docked.</w:t>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10.</w:t>
      </w:r>
      <w:r w:rsidRPr="00090815">
        <w:rPr>
          <w:rFonts w:ascii="Arial Unicode MS" w:eastAsia="Arial Unicode MS" w:hAnsi="Arial Unicode MS" w:cs="Arial Unicode MS" w:hint="eastAsia"/>
          <w:color w:val="333333"/>
          <w:lang w:eastAsia="en-US"/>
        </w:rPr>
        <w:t> Click the </w:t>
      </w:r>
      <w:r w:rsidRPr="00090815">
        <w:rPr>
          <w:rFonts w:ascii="Arial Unicode MS" w:eastAsia="Arial Unicode MS" w:hAnsi="Arial Unicode MS" w:cs="Arial Unicode MS" w:hint="eastAsia"/>
          <w:b/>
          <w:bCs/>
          <w:color w:val="333333"/>
          <w:lang w:eastAsia="en-US"/>
        </w:rPr>
        <w:t>Transform panel name tab</w:t>
      </w:r>
      <w:r w:rsidRPr="00090815">
        <w:rPr>
          <w:rFonts w:ascii="Arial Unicode MS" w:eastAsia="Arial Unicode MS" w:hAnsi="Arial Unicode MS" w:cs="Arial Unicode MS" w:hint="eastAsia"/>
          <w:color w:val="333333"/>
          <w:lang w:eastAsia="en-US"/>
        </w:rPr>
        <w:t>, then drag it away from the other two panels.</w:t>
      </w:r>
    </w:p>
    <w:p w:rsidR="00090815" w:rsidRPr="00090815" w:rsidRDefault="00090815" w:rsidP="00090815">
      <w:pPr>
        <w:shd w:val="clear" w:color="auto" w:fill="FFFFFF"/>
        <w:spacing w:before="225" w:after="225"/>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color w:val="333333"/>
          <w:lang w:eastAsia="en-US"/>
        </w:rPr>
        <w:t>The Transform panel is undocked.</w:t>
      </w:r>
    </w:p>
    <w:p w:rsidR="00090815" w:rsidRPr="00090815" w:rsidRDefault="00090815" w:rsidP="00090815">
      <w:pPr>
        <w:shd w:val="clear" w:color="auto" w:fill="FFFFFF"/>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b/>
          <w:bCs/>
          <w:color w:val="333333"/>
          <w:lang w:eastAsia="en-US"/>
        </w:rPr>
        <w:t>11.</w:t>
      </w:r>
      <w:r w:rsidRPr="00090815">
        <w:rPr>
          <w:rFonts w:ascii="Arial Unicode MS" w:eastAsia="Arial Unicode MS" w:hAnsi="Arial Unicode MS" w:cs="Arial Unicode MS" w:hint="eastAsia"/>
          <w:color w:val="333333"/>
          <w:lang w:eastAsia="en-US"/>
        </w:rPr>
        <w:t> Click </w:t>
      </w:r>
      <w:r w:rsidRPr="00090815">
        <w:rPr>
          <w:rFonts w:ascii="Arial Unicode MS" w:eastAsia="Arial Unicode MS" w:hAnsi="Arial Unicode MS" w:cs="Arial Unicode MS" w:hint="eastAsia"/>
          <w:b/>
          <w:bCs/>
          <w:color w:val="333333"/>
          <w:lang w:eastAsia="en-US"/>
        </w:rPr>
        <w:t>Window</w:t>
      </w:r>
      <w:r w:rsidRPr="00090815">
        <w:rPr>
          <w:rFonts w:ascii="Arial Unicode MS" w:eastAsia="Arial Unicode MS" w:hAnsi="Arial Unicode MS" w:cs="Arial Unicode MS" w:hint="eastAsia"/>
          <w:color w:val="333333"/>
          <w:lang w:eastAsia="en-US"/>
        </w:rPr>
        <w:t> on the Menu bar, point to </w:t>
      </w:r>
      <w:r w:rsidRPr="00090815">
        <w:rPr>
          <w:rFonts w:ascii="Arial Unicode MS" w:eastAsia="Arial Unicode MS" w:hAnsi="Arial Unicode MS" w:cs="Arial Unicode MS" w:hint="eastAsia"/>
          <w:b/>
          <w:bCs/>
          <w:color w:val="333333"/>
          <w:lang w:eastAsia="en-US"/>
        </w:rPr>
        <w:t>Workspace</w:t>
      </w:r>
      <w:r w:rsidRPr="00090815">
        <w:rPr>
          <w:rFonts w:ascii="Arial Unicode MS" w:eastAsia="Arial Unicode MS" w:hAnsi="Arial Unicode MS" w:cs="Arial Unicode MS" w:hint="eastAsia"/>
          <w:color w:val="333333"/>
          <w:lang w:eastAsia="en-US"/>
        </w:rPr>
        <w:t>, then click </w:t>
      </w:r>
      <w:r w:rsidRPr="00090815">
        <w:rPr>
          <w:rFonts w:ascii="Arial Unicode MS" w:eastAsia="Arial Unicode MS" w:hAnsi="Arial Unicode MS" w:cs="Arial Unicode MS" w:hint="eastAsia"/>
          <w:b/>
          <w:bCs/>
          <w:color w:val="333333"/>
          <w:lang w:eastAsia="en-US"/>
        </w:rPr>
        <w:t>Reset Essentials</w:t>
      </w:r>
      <w:r w:rsidRPr="00090815">
        <w:rPr>
          <w:rFonts w:ascii="Arial Unicode MS" w:eastAsia="Arial Unicode MS" w:hAnsi="Arial Unicode MS" w:cs="Arial Unicode MS" w:hint="eastAsia"/>
          <w:color w:val="333333"/>
          <w:lang w:eastAsia="en-US"/>
        </w:rPr>
        <w:t>.</w:t>
      </w:r>
    </w:p>
    <w:p w:rsidR="00090815" w:rsidRPr="00090815" w:rsidRDefault="00090815" w:rsidP="00090815">
      <w:pPr>
        <w:shd w:val="clear" w:color="auto" w:fill="FFFFFF"/>
        <w:spacing w:before="225" w:after="225"/>
        <w:rPr>
          <w:rFonts w:ascii="Arial Unicode MS" w:eastAsia="Arial Unicode MS" w:hAnsi="Arial Unicode MS" w:cs="Arial Unicode MS" w:hint="eastAsia"/>
          <w:color w:val="333333"/>
          <w:lang w:eastAsia="en-US"/>
        </w:rPr>
      </w:pPr>
      <w:r w:rsidRPr="00090815">
        <w:rPr>
          <w:rFonts w:ascii="Arial Unicode MS" w:eastAsia="Arial Unicode MS" w:hAnsi="Arial Unicode MS" w:cs="Arial Unicode MS" w:hint="eastAsia"/>
          <w:color w:val="333333"/>
          <w:lang w:eastAsia="en-US"/>
        </w:rPr>
        <w:t>You explored methods for grouping and ungrouping panels, then you docked and undocked a panel.</w:t>
      </w:r>
    </w:p>
    <w:p w:rsidR="00090815" w:rsidRPr="00090815" w:rsidRDefault="00090815" w:rsidP="00090815">
      <w:pPr>
        <w:pBdr>
          <w:bottom w:val="single" w:sz="6" w:space="3" w:color="999999"/>
        </w:pBdr>
        <w:shd w:val="clear" w:color="auto" w:fill="FFFFFF"/>
        <w:outlineLvl w:val="1"/>
        <w:rPr>
          <w:rFonts w:eastAsia="Arial Unicode MS" w:hint="eastAsia"/>
          <w:color w:val="005091"/>
          <w:sz w:val="25"/>
          <w:szCs w:val="25"/>
          <w:lang w:eastAsia="en-US"/>
        </w:rPr>
      </w:pPr>
      <w:hyperlink r:id="rId24" w:anchor="top" w:history="1">
        <w:r>
          <w:rPr>
            <w:rFonts w:ascii="Arial Unicode MS" w:eastAsia="Arial Unicode MS" w:hAnsi="Arial Unicode MS" w:cs="Arial Unicode MS"/>
            <w:noProof/>
            <w:color w:val="005091"/>
            <w:sz w:val="25"/>
            <w:szCs w:val="25"/>
            <w:lang w:eastAsia="en-US"/>
          </w:rPr>
          <w:drawing>
            <wp:inline distT="0" distB="0" distL="0" distR="0">
              <wp:extent cx="95250" cy="47625"/>
              <wp:effectExtent l="19050" t="0" r="0" b="0"/>
              <wp:docPr id="14" name="Picture 14" descr="http://vrle.go.galegroup.com/vrle/images/bu_notext/bu_blue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rle.go.galegroup.com/vrle/images/bu_notext/bu_blue_up.gif">
                        <a:hlinkClick r:id="rId9"/>
                      </pic:cNvPr>
                      <pic:cNvPicPr>
                        <a:picLocks noChangeAspect="1" noChangeArrowheads="1"/>
                      </pic:cNvPicPr>
                    </pic:nvPicPr>
                    <pic:blipFill>
                      <a:blip r:embed="rId10" cstate="print"/>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090815">
          <w:rPr>
            <w:rFonts w:ascii="Arial Unicode MS" w:eastAsia="Arial Unicode MS" w:hAnsi="Arial Unicode MS" w:cs="Arial Unicode MS" w:hint="eastAsia"/>
            <w:color w:val="005091"/>
            <w:sz w:val="25"/>
            <w:lang w:eastAsia="en-US"/>
          </w:rPr>
          <w:t> </w:t>
        </w:r>
        <w:r w:rsidRPr="00090815">
          <w:rPr>
            <w:rFonts w:ascii="Arial Unicode MS" w:eastAsia="Arial Unicode MS" w:hAnsi="Arial Unicode MS" w:cs="Arial Unicode MS" w:hint="eastAsia"/>
            <w:color w:val="005091"/>
            <w:sz w:val="25"/>
            <w:u w:val="single"/>
            <w:lang w:eastAsia="en-US"/>
          </w:rPr>
          <w:t>Back to Top</w:t>
        </w:r>
      </w:hyperlink>
      <w:r>
        <w:rPr>
          <w:rFonts w:ascii="Arial Unicode MS" w:eastAsia="Arial Unicode MS" w:hAnsi="Arial Unicode MS" w:cs="Arial Unicode MS"/>
          <w:noProof/>
          <w:color w:val="005091"/>
          <w:sz w:val="25"/>
          <w:szCs w:val="25"/>
          <w:lang w:eastAsia="en-US"/>
        </w:rPr>
        <w:drawing>
          <wp:inline distT="0" distB="0" distL="0" distR="0">
            <wp:extent cx="638175" cy="200025"/>
            <wp:effectExtent l="19050" t="0" r="9525" b="0"/>
            <wp:docPr id="15" name="Picture 15" descr="http://vrle.go.galegroup.com/vrle/images/btnViewPD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rle.go.galegroup.com/vrle/images/btnViewPDF.gif">
                      <a:hlinkClick r:id="rId8"/>
                    </pic:cNvPr>
                    <pic:cNvPicPr>
                      <a:picLocks noChangeAspect="1" noChangeArrowheads="1"/>
                    </pic:cNvPicPr>
                  </pic:nvPicPr>
                  <pic:blipFill>
                    <a:blip r:embed="rId11"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090815">
        <w:rPr>
          <w:rFonts w:ascii="Arial Unicode MS" w:eastAsia="Arial Unicode MS" w:hAnsi="Arial Unicode MS" w:cs="Arial Unicode MS" w:hint="eastAsia"/>
          <w:b/>
          <w:bCs/>
          <w:color w:val="000000"/>
          <w:sz w:val="25"/>
          <w:lang w:eastAsia="en-US"/>
        </w:rPr>
        <w:t>P. 1_13</w:t>
      </w:r>
      <w:r w:rsidRPr="00090815">
        <w:rPr>
          <w:rFonts w:ascii="Arial Unicode MS" w:eastAsia="Arial Unicode MS" w:hAnsi="Arial Unicode MS" w:cs="Arial Unicode MS"/>
          <w:b/>
          <w:bCs/>
          <w:color w:val="333333"/>
          <w:sz w:val="29"/>
          <w:lang w:eastAsia="en-US"/>
        </w:rPr>
        <w:fldChar w:fldCharType="begin"/>
      </w:r>
      <w:r w:rsidRPr="00090815">
        <w:rPr>
          <w:rFonts w:ascii="Arial Unicode MS" w:eastAsia="Arial Unicode MS" w:hAnsi="Arial Unicode MS" w:cs="Arial Unicode MS"/>
          <w:b/>
          <w:bCs/>
          <w:color w:val="333333"/>
          <w:sz w:val="29"/>
          <w:lang w:eastAsia="en-US"/>
        </w:rPr>
        <w:instrText xml:space="preserve"> HYPERLINK "http://vrle.go.galegroup.com/vrle/retrieve.do?sgHitCountType=None&amp;inPS=true&amp;prodId=VRL&amp;userGroupName=072e59416ebbf8b8%3A550c4100%3A1243e2b0020%3A-a85&amp;resultListType=RESULT_LIST&amp;searchType=BasicSearchForm&amp;contentSegment=9781133765912&amp;docId=GALE|978113376591289&amp;isETOC=true&amp;docLevel=2" </w:instrText>
      </w:r>
      <w:r w:rsidRPr="00090815">
        <w:rPr>
          <w:rFonts w:ascii="Arial Unicode MS" w:eastAsia="Arial Unicode MS" w:hAnsi="Arial Unicode MS" w:cs="Arial Unicode MS"/>
          <w:b/>
          <w:bCs/>
          <w:color w:val="333333"/>
          <w:sz w:val="29"/>
          <w:lang w:eastAsia="en-US"/>
        </w:rPr>
        <w:fldChar w:fldCharType="separate"/>
      </w:r>
    </w:p>
    <w:p w:rsidR="00090815" w:rsidRPr="00090815" w:rsidRDefault="00090815" w:rsidP="00090815">
      <w:pPr>
        <w:pBdr>
          <w:bottom w:val="single" w:sz="6" w:space="3" w:color="999999"/>
        </w:pBdr>
        <w:shd w:val="clear" w:color="auto" w:fill="FFFFFF"/>
        <w:outlineLvl w:val="1"/>
        <w:rPr>
          <w:rFonts w:eastAsia="Arial Unicode MS" w:hint="eastAsia"/>
          <w:b/>
          <w:bCs/>
          <w:sz w:val="36"/>
          <w:szCs w:val="36"/>
          <w:lang w:eastAsia="en-US"/>
        </w:rPr>
      </w:pPr>
      <w:r>
        <w:rPr>
          <w:rFonts w:ascii="Arial Unicode MS" w:eastAsia="Arial Unicode MS" w:hAnsi="Arial Unicode MS" w:cs="Arial Unicode MS"/>
          <w:noProof/>
          <w:color w:val="005091"/>
          <w:sz w:val="25"/>
          <w:szCs w:val="25"/>
          <w:lang w:eastAsia="en-US"/>
        </w:rPr>
        <w:drawing>
          <wp:inline distT="0" distB="0" distL="0" distR="0">
            <wp:extent cx="1143000" cy="200025"/>
            <wp:effectExtent l="19050" t="0" r="0" b="0"/>
            <wp:docPr id="16" name="Picture 16" descr="http://vrle.go.galegroup.com/vrle/images/btnBookmarkThi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rle.go.galegroup.com/vrle/images/btnBookmarkThis.gif">
                      <a:hlinkClick r:id="rId8"/>
                    </pic:cNvPr>
                    <pic:cNvPicPr>
                      <a:picLocks noChangeAspect="1" noChangeArrowheads="1"/>
                    </pic:cNvPicPr>
                  </pic:nvPicPr>
                  <pic:blipFill>
                    <a:blip r:embed="rId12"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090815" w:rsidRPr="00090815" w:rsidRDefault="00090815" w:rsidP="00090815">
      <w:pPr>
        <w:pBdr>
          <w:bottom w:val="single" w:sz="6" w:space="3" w:color="999999"/>
        </w:pBdr>
        <w:shd w:val="clear" w:color="auto" w:fill="FFFFFF"/>
        <w:outlineLvl w:val="1"/>
        <w:rPr>
          <w:rFonts w:ascii="Arial Unicode MS" w:eastAsia="Arial Unicode MS" w:hAnsi="Arial Unicode MS" w:cs="Arial Unicode MS" w:hint="eastAsia"/>
          <w:b/>
          <w:bCs/>
          <w:color w:val="333333"/>
          <w:sz w:val="29"/>
          <w:szCs w:val="29"/>
          <w:lang w:eastAsia="en-US"/>
        </w:rPr>
      </w:pPr>
      <w:r w:rsidRPr="00090815">
        <w:rPr>
          <w:rFonts w:ascii="Arial Unicode MS" w:eastAsia="Arial Unicode MS" w:hAnsi="Arial Unicode MS" w:cs="Arial Unicode MS"/>
          <w:b/>
          <w:bCs/>
          <w:color w:val="333333"/>
          <w:sz w:val="29"/>
          <w:lang w:eastAsia="en-US"/>
        </w:rPr>
        <w:fldChar w:fldCharType="end"/>
      </w:r>
    </w:p>
    <w:p w:rsidR="00FD25D5" w:rsidRDefault="00FD25D5"/>
    <w:sectPr w:rsidR="00FD25D5" w:rsidSect="003202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stylePaneFormatFilter w:val="3F01"/>
  <w:defaultTabStop w:val="720"/>
  <w:noPunctuationKerning/>
  <w:characterSpacingControl w:val="doNotCompress"/>
  <w:compat>
    <w:applyBreakingRules/>
  </w:compat>
  <w:rsids>
    <w:rsidRoot w:val="00090815"/>
    <w:rsid w:val="00090815"/>
    <w:rsid w:val="00110DBE"/>
    <w:rsid w:val="003202CA"/>
    <w:rsid w:val="003C3576"/>
    <w:rsid w:val="005D5FA4"/>
    <w:rsid w:val="00626E0B"/>
    <w:rsid w:val="006410D8"/>
    <w:rsid w:val="00714A3B"/>
    <w:rsid w:val="007E3AE7"/>
    <w:rsid w:val="00D30CBC"/>
    <w:rsid w:val="00EF1700"/>
    <w:rsid w:val="00FD2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CA"/>
    <w:rPr>
      <w:sz w:val="24"/>
      <w:szCs w:val="24"/>
      <w:lang w:eastAsia="zh-CN"/>
    </w:rPr>
  </w:style>
  <w:style w:type="paragraph" w:styleId="Heading2">
    <w:name w:val="heading 2"/>
    <w:basedOn w:val="Normal"/>
    <w:link w:val="Heading2Char"/>
    <w:uiPriority w:val="9"/>
    <w:qFormat/>
    <w:rsid w:val="00090815"/>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link w:val="Heading3Char"/>
    <w:uiPriority w:val="9"/>
    <w:qFormat/>
    <w:rsid w:val="00090815"/>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815"/>
    <w:rPr>
      <w:rFonts w:eastAsia="Times New Roman"/>
      <w:b/>
      <w:bCs/>
      <w:sz w:val="36"/>
      <w:szCs w:val="36"/>
    </w:rPr>
  </w:style>
  <w:style w:type="character" w:customStyle="1" w:styleId="Heading3Char">
    <w:name w:val="Heading 3 Char"/>
    <w:basedOn w:val="DefaultParagraphFont"/>
    <w:link w:val="Heading3"/>
    <w:uiPriority w:val="9"/>
    <w:rsid w:val="00090815"/>
    <w:rPr>
      <w:rFonts w:eastAsia="Times New Roman"/>
      <w:b/>
      <w:bCs/>
      <w:sz w:val="27"/>
      <w:szCs w:val="27"/>
    </w:rPr>
  </w:style>
  <w:style w:type="paragraph" w:styleId="NormalWeb">
    <w:name w:val="Normal (Web)"/>
    <w:basedOn w:val="Normal"/>
    <w:uiPriority w:val="99"/>
    <w:semiHidden/>
    <w:unhideWhenUsed/>
    <w:rsid w:val="00090815"/>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090815"/>
  </w:style>
  <w:style w:type="character" w:customStyle="1" w:styleId="moreinfo">
    <w:name w:val="moreinfo"/>
    <w:basedOn w:val="DefaultParagraphFont"/>
    <w:rsid w:val="00090815"/>
  </w:style>
  <w:style w:type="character" w:styleId="Hyperlink">
    <w:name w:val="Hyperlink"/>
    <w:basedOn w:val="DefaultParagraphFont"/>
    <w:uiPriority w:val="99"/>
    <w:semiHidden/>
    <w:unhideWhenUsed/>
    <w:rsid w:val="00090815"/>
    <w:rPr>
      <w:color w:val="0000FF"/>
      <w:u w:val="single"/>
    </w:rPr>
  </w:style>
  <w:style w:type="character" w:customStyle="1" w:styleId="image">
    <w:name w:val="image"/>
    <w:basedOn w:val="DefaultParagraphFont"/>
    <w:rsid w:val="00090815"/>
  </w:style>
  <w:style w:type="character" w:customStyle="1" w:styleId="caption">
    <w:name w:val="caption"/>
    <w:basedOn w:val="DefaultParagraphFont"/>
    <w:rsid w:val="00090815"/>
  </w:style>
  <w:style w:type="character" w:customStyle="1" w:styleId="left">
    <w:name w:val="left"/>
    <w:basedOn w:val="DefaultParagraphFont"/>
    <w:rsid w:val="00090815"/>
  </w:style>
  <w:style w:type="character" w:customStyle="1" w:styleId="right">
    <w:name w:val="right"/>
    <w:basedOn w:val="DefaultParagraphFont"/>
    <w:rsid w:val="00090815"/>
  </w:style>
  <w:style w:type="character" w:customStyle="1" w:styleId="buswitch5">
    <w:name w:val="bu_switch5"/>
    <w:basedOn w:val="DefaultParagraphFont"/>
    <w:rsid w:val="00090815"/>
  </w:style>
  <w:style w:type="character" w:customStyle="1" w:styleId="pagenum">
    <w:name w:val="page_num"/>
    <w:basedOn w:val="DefaultParagraphFont"/>
    <w:rsid w:val="00090815"/>
  </w:style>
  <w:style w:type="paragraph" w:styleId="BalloonText">
    <w:name w:val="Balloon Text"/>
    <w:basedOn w:val="Normal"/>
    <w:link w:val="BalloonTextChar"/>
    <w:uiPriority w:val="99"/>
    <w:semiHidden/>
    <w:unhideWhenUsed/>
    <w:rsid w:val="00090815"/>
    <w:rPr>
      <w:rFonts w:ascii="Tahoma" w:hAnsi="Tahoma" w:cs="Tahoma"/>
      <w:sz w:val="16"/>
      <w:szCs w:val="16"/>
    </w:rPr>
  </w:style>
  <w:style w:type="character" w:customStyle="1" w:styleId="BalloonTextChar">
    <w:name w:val="Balloon Text Char"/>
    <w:basedOn w:val="DefaultParagraphFont"/>
    <w:link w:val="BalloonText"/>
    <w:uiPriority w:val="99"/>
    <w:semiHidden/>
    <w:rsid w:val="00090815"/>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977609287">
      <w:bodyDiv w:val="1"/>
      <w:marLeft w:val="0"/>
      <w:marRight w:val="0"/>
      <w:marTop w:val="0"/>
      <w:marBottom w:val="0"/>
      <w:divBdr>
        <w:top w:val="none" w:sz="0" w:space="0" w:color="auto"/>
        <w:left w:val="none" w:sz="0" w:space="0" w:color="auto"/>
        <w:bottom w:val="none" w:sz="0" w:space="0" w:color="auto"/>
        <w:right w:val="none" w:sz="0" w:space="0" w:color="auto"/>
      </w:divBdr>
      <w:divsChild>
        <w:div w:id="172304857">
          <w:marLeft w:val="0"/>
          <w:marRight w:val="0"/>
          <w:marTop w:val="0"/>
          <w:marBottom w:val="0"/>
          <w:divBdr>
            <w:top w:val="none" w:sz="0" w:space="0" w:color="auto"/>
            <w:left w:val="none" w:sz="0" w:space="0" w:color="auto"/>
            <w:bottom w:val="none" w:sz="0" w:space="0" w:color="auto"/>
            <w:right w:val="none" w:sz="0" w:space="0" w:color="auto"/>
          </w:divBdr>
        </w:div>
        <w:div w:id="1406996248">
          <w:marLeft w:val="375"/>
          <w:marRight w:val="375"/>
          <w:marTop w:val="0"/>
          <w:marBottom w:val="0"/>
          <w:divBdr>
            <w:top w:val="none" w:sz="0" w:space="0" w:color="auto"/>
            <w:left w:val="none" w:sz="0" w:space="0" w:color="auto"/>
            <w:bottom w:val="none" w:sz="0" w:space="0" w:color="auto"/>
            <w:right w:val="none" w:sz="0" w:space="0" w:color="auto"/>
          </w:divBdr>
          <w:divsChild>
            <w:div w:id="1246920128">
              <w:marLeft w:val="0"/>
              <w:marRight w:val="120"/>
              <w:marTop w:val="0"/>
              <w:marBottom w:val="0"/>
              <w:divBdr>
                <w:top w:val="none" w:sz="0" w:space="0" w:color="auto"/>
                <w:left w:val="none" w:sz="0" w:space="0" w:color="auto"/>
                <w:bottom w:val="none" w:sz="0" w:space="0" w:color="auto"/>
                <w:right w:val="none" w:sz="0" w:space="0" w:color="auto"/>
              </w:divBdr>
              <w:divsChild>
                <w:div w:id="2125883278">
                  <w:marLeft w:val="180"/>
                  <w:marRight w:val="270"/>
                  <w:marTop w:val="0"/>
                  <w:marBottom w:val="0"/>
                  <w:divBdr>
                    <w:top w:val="single" w:sz="6" w:space="6" w:color="D9D9D9"/>
                    <w:left w:val="single" w:sz="6" w:space="6" w:color="D9D9D9"/>
                    <w:bottom w:val="single" w:sz="6" w:space="6" w:color="D9D9D9"/>
                    <w:right w:val="single" w:sz="6" w:space="6" w:color="D9D9D9"/>
                  </w:divBdr>
                </w:div>
              </w:divsChild>
            </w:div>
          </w:divsChild>
        </w:div>
        <w:div w:id="551040247">
          <w:marLeft w:val="0"/>
          <w:marRight w:val="0"/>
          <w:marTop w:val="0"/>
          <w:marBottom w:val="0"/>
          <w:divBdr>
            <w:top w:val="none" w:sz="0" w:space="0" w:color="auto"/>
            <w:left w:val="none" w:sz="0" w:space="0" w:color="auto"/>
            <w:bottom w:val="none" w:sz="0" w:space="0" w:color="auto"/>
            <w:right w:val="none" w:sz="0" w:space="0" w:color="auto"/>
          </w:divBdr>
        </w:div>
        <w:div w:id="264121089">
          <w:marLeft w:val="0"/>
          <w:marRight w:val="0"/>
          <w:marTop w:val="0"/>
          <w:marBottom w:val="0"/>
          <w:divBdr>
            <w:top w:val="none" w:sz="0" w:space="0" w:color="auto"/>
            <w:left w:val="none" w:sz="0" w:space="0" w:color="auto"/>
            <w:bottom w:val="none" w:sz="0" w:space="0" w:color="auto"/>
            <w:right w:val="none" w:sz="0" w:space="0" w:color="auto"/>
          </w:divBdr>
        </w:div>
        <w:div w:id="837157242">
          <w:marLeft w:val="0"/>
          <w:marRight w:val="0"/>
          <w:marTop w:val="0"/>
          <w:marBottom w:val="0"/>
          <w:divBdr>
            <w:top w:val="none" w:sz="0" w:space="0" w:color="auto"/>
            <w:left w:val="none" w:sz="0" w:space="0" w:color="auto"/>
            <w:bottom w:val="none" w:sz="0" w:space="0" w:color="auto"/>
            <w:right w:val="none" w:sz="0" w:space="0" w:color="auto"/>
          </w:divBdr>
          <w:divsChild>
            <w:div w:id="1307933325">
              <w:marLeft w:val="0"/>
              <w:marRight w:val="0"/>
              <w:marTop w:val="0"/>
              <w:marBottom w:val="0"/>
              <w:divBdr>
                <w:top w:val="none" w:sz="0" w:space="0" w:color="auto"/>
                <w:left w:val="none" w:sz="0" w:space="0" w:color="auto"/>
                <w:bottom w:val="none" w:sz="0" w:space="0" w:color="auto"/>
                <w:right w:val="none" w:sz="0" w:space="0" w:color="auto"/>
              </w:divBdr>
            </w:div>
          </w:divsChild>
        </w:div>
        <w:div w:id="1007052851">
          <w:marLeft w:val="0"/>
          <w:marRight w:val="0"/>
          <w:marTop w:val="0"/>
          <w:marBottom w:val="0"/>
          <w:divBdr>
            <w:top w:val="none" w:sz="0" w:space="0" w:color="auto"/>
            <w:left w:val="none" w:sz="0" w:space="0" w:color="auto"/>
            <w:bottom w:val="none" w:sz="0" w:space="0" w:color="auto"/>
            <w:right w:val="none" w:sz="0" w:space="0" w:color="auto"/>
          </w:divBdr>
        </w:div>
        <w:div w:id="163984324">
          <w:marLeft w:val="0"/>
          <w:marRight w:val="0"/>
          <w:marTop w:val="0"/>
          <w:marBottom w:val="0"/>
          <w:divBdr>
            <w:top w:val="none" w:sz="0" w:space="0" w:color="auto"/>
            <w:left w:val="none" w:sz="0" w:space="0" w:color="auto"/>
            <w:bottom w:val="none" w:sz="0" w:space="0" w:color="auto"/>
            <w:right w:val="none" w:sz="0" w:space="0" w:color="auto"/>
          </w:divBdr>
        </w:div>
        <w:div w:id="494298104">
          <w:marLeft w:val="375"/>
          <w:marRight w:val="375"/>
          <w:marTop w:val="0"/>
          <w:marBottom w:val="0"/>
          <w:divBdr>
            <w:top w:val="none" w:sz="0" w:space="0" w:color="auto"/>
            <w:left w:val="none" w:sz="0" w:space="0" w:color="auto"/>
            <w:bottom w:val="none" w:sz="0" w:space="0" w:color="auto"/>
            <w:right w:val="none" w:sz="0" w:space="0" w:color="auto"/>
          </w:divBdr>
          <w:divsChild>
            <w:div w:id="137380616">
              <w:marLeft w:val="0"/>
              <w:marRight w:val="120"/>
              <w:marTop w:val="0"/>
              <w:marBottom w:val="0"/>
              <w:divBdr>
                <w:top w:val="none" w:sz="0" w:space="0" w:color="auto"/>
                <w:left w:val="none" w:sz="0" w:space="0" w:color="auto"/>
                <w:bottom w:val="none" w:sz="0" w:space="0" w:color="auto"/>
                <w:right w:val="none" w:sz="0" w:space="0" w:color="auto"/>
              </w:divBdr>
              <w:divsChild>
                <w:div w:id="61947084">
                  <w:marLeft w:val="180"/>
                  <w:marRight w:val="270"/>
                  <w:marTop w:val="0"/>
                  <w:marBottom w:val="0"/>
                  <w:divBdr>
                    <w:top w:val="single" w:sz="6" w:space="6" w:color="D9D9D9"/>
                    <w:left w:val="single" w:sz="6" w:space="6" w:color="D9D9D9"/>
                    <w:bottom w:val="single" w:sz="6" w:space="6" w:color="D9D9D9"/>
                    <w:right w:val="single" w:sz="6" w:space="6" w:color="D9D9D9"/>
                  </w:divBdr>
                </w:div>
              </w:divsChild>
            </w:div>
          </w:divsChild>
        </w:div>
        <w:div w:id="1350597184">
          <w:marLeft w:val="0"/>
          <w:marRight w:val="0"/>
          <w:marTop w:val="0"/>
          <w:marBottom w:val="0"/>
          <w:divBdr>
            <w:top w:val="none" w:sz="0" w:space="0" w:color="auto"/>
            <w:left w:val="none" w:sz="0" w:space="0" w:color="auto"/>
            <w:bottom w:val="none" w:sz="0" w:space="0" w:color="auto"/>
            <w:right w:val="none" w:sz="0" w:space="0" w:color="auto"/>
          </w:divBdr>
        </w:div>
        <w:div w:id="220216768">
          <w:marLeft w:val="0"/>
          <w:marRight w:val="0"/>
          <w:marTop w:val="0"/>
          <w:marBottom w:val="0"/>
          <w:divBdr>
            <w:top w:val="none" w:sz="0" w:space="0" w:color="auto"/>
            <w:left w:val="none" w:sz="0" w:space="0" w:color="auto"/>
            <w:bottom w:val="none" w:sz="0" w:space="0" w:color="auto"/>
            <w:right w:val="none" w:sz="0" w:space="0" w:color="auto"/>
          </w:divBdr>
        </w:div>
        <w:div w:id="316761859">
          <w:marLeft w:val="0"/>
          <w:marRight w:val="0"/>
          <w:marTop w:val="0"/>
          <w:marBottom w:val="0"/>
          <w:divBdr>
            <w:top w:val="none" w:sz="0" w:space="0" w:color="auto"/>
            <w:left w:val="none" w:sz="0" w:space="0" w:color="auto"/>
            <w:bottom w:val="none" w:sz="0" w:space="0" w:color="auto"/>
            <w:right w:val="none" w:sz="0" w:space="0" w:color="auto"/>
          </w:divBdr>
        </w:div>
        <w:div w:id="810949763">
          <w:marLeft w:val="375"/>
          <w:marRight w:val="375"/>
          <w:marTop w:val="0"/>
          <w:marBottom w:val="0"/>
          <w:divBdr>
            <w:top w:val="none" w:sz="0" w:space="0" w:color="auto"/>
            <w:left w:val="none" w:sz="0" w:space="0" w:color="auto"/>
            <w:bottom w:val="none" w:sz="0" w:space="0" w:color="auto"/>
            <w:right w:val="none" w:sz="0" w:space="0" w:color="auto"/>
          </w:divBdr>
          <w:divsChild>
            <w:div w:id="842281381">
              <w:marLeft w:val="0"/>
              <w:marRight w:val="120"/>
              <w:marTop w:val="0"/>
              <w:marBottom w:val="0"/>
              <w:divBdr>
                <w:top w:val="none" w:sz="0" w:space="0" w:color="auto"/>
                <w:left w:val="none" w:sz="0" w:space="0" w:color="auto"/>
                <w:bottom w:val="none" w:sz="0" w:space="0" w:color="auto"/>
                <w:right w:val="none" w:sz="0" w:space="0" w:color="auto"/>
              </w:divBdr>
              <w:divsChild>
                <w:div w:id="2074043310">
                  <w:marLeft w:val="180"/>
                  <w:marRight w:val="270"/>
                  <w:marTop w:val="0"/>
                  <w:marBottom w:val="0"/>
                  <w:divBdr>
                    <w:top w:val="single" w:sz="6" w:space="6" w:color="D9D9D9"/>
                    <w:left w:val="single" w:sz="6" w:space="6" w:color="D9D9D9"/>
                    <w:bottom w:val="single" w:sz="6" w:space="6" w:color="D9D9D9"/>
                    <w:right w:val="single" w:sz="6" w:space="6" w:color="D9D9D9"/>
                  </w:divBdr>
                </w:div>
              </w:divsChild>
            </w:div>
          </w:divsChild>
        </w:div>
        <w:div w:id="373965858">
          <w:marLeft w:val="0"/>
          <w:marRight w:val="0"/>
          <w:marTop w:val="0"/>
          <w:marBottom w:val="0"/>
          <w:divBdr>
            <w:top w:val="none" w:sz="0" w:space="0" w:color="auto"/>
            <w:left w:val="none" w:sz="0" w:space="0" w:color="auto"/>
            <w:bottom w:val="none" w:sz="0" w:space="0" w:color="auto"/>
            <w:right w:val="none" w:sz="0" w:space="0" w:color="auto"/>
          </w:divBdr>
          <w:divsChild>
            <w:div w:id="1709572687">
              <w:marLeft w:val="0"/>
              <w:marRight w:val="0"/>
              <w:marTop w:val="0"/>
              <w:marBottom w:val="0"/>
              <w:divBdr>
                <w:top w:val="none" w:sz="0" w:space="0" w:color="auto"/>
                <w:left w:val="none" w:sz="0" w:space="0" w:color="auto"/>
                <w:bottom w:val="none" w:sz="0" w:space="0" w:color="auto"/>
                <w:right w:val="none" w:sz="0" w:space="0" w:color="auto"/>
              </w:divBdr>
            </w:div>
          </w:divsChild>
        </w:div>
        <w:div w:id="1781365575">
          <w:marLeft w:val="0"/>
          <w:marRight w:val="0"/>
          <w:marTop w:val="0"/>
          <w:marBottom w:val="0"/>
          <w:divBdr>
            <w:top w:val="none" w:sz="0" w:space="0" w:color="auto"/>
            <w:left w:val="none" w:sz="0" w:space="0" w:color="auto"/>
            <w:bottom w:val="none" w:sz="0" w:space="0" w:color="auto"/>
            <w:right w:val="none" w:sz="0" w:space="0" w:color="auto"/>
          </w:divBdr>
        </w:div>
        <w:div w:id="240409805">
          <w:marLeft w:val="0"/>
          <w:marRight w:val="0"/>
          <w:marTop w:val="0"/>
          <w:marBottom w:val="0"/>
          <w:divBdr>
            <w:top w:val="none" w:sz="0" w:space="0" w:color="auto"/>
            <w:left w:val="none" w:sz="0" w:space="0" w:color="auto"/>
            <w:bottom w:val="none" w:sz="0" w:space="0" w:color="auto"/>
            <w:right w:val="none" w:sz="0" w:space="0" w:color="auto"/>
          </w:divBdr>
        </w:div>
        <w:div w:id="1846482877">
          <w:marLeft w:val="0"/>
          <w:marRight w:val="0"/>
          <w:marTop w:val="0"/>
          <w:marBottom w:val="0"/>
          <w:divBdr>
            <w:top w:val="none" w:sz="0" w:space="0" w:color="auto"/>
            <w:left w:val="none" w:sz="0" w:space="0" w:color="auto"/>
            <w:bottom w:val="none" w:sz="0" w:space="0" w:color="auto"/>
            <w:right w:val="none" w:sz="0" w:space="0" w:color="auto"/>
          </w:divBdr>
          <w:divsChild>
            <w:div w:id="1165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89&amp;isETOC=true&amp;docLevel=2" TargetMode="External"/><Relationship Id="rId13" Type="http://schemas.openxmlformats.org/officeDocument/2006/relationships/image" Target="media/image6.jpeg"/><Relationship Id="rId18"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89&amp;callistoContentSet=TDL&amp;workId=dcrx_0001_0001_0_00532-p.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89&amp;isETOC=true&amp;docLevel=2" TargetMode="External"/><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gif"/><Relationship Id="rId24"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89&amp;isETOC=true&amp;docLevel=2"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showPdfInNewWindow('retrieve.do?sort=&amp;docLevel=2&amp;tabID=&amp;prodId=VRL&amp;searchId=&amp;resultListType=RESULT_LIST&amp;contentSegment=9781133765912&amp;searchType=BasicSearchForm&amp;currentPosition=1&amp;retrieveFormat=PDF_FROM_CALLISTO&amp;userGroupName=072e59416ebbf8b8%3A550c4100%3A1243e2b0020%3A-a85&amp;inPS=true&amp;docId=GALE%7C978113376591289&amp;callistoContentSet=TDL&amp;workId=dcrx_0001_0001_0_00533-p.pdf')" TargetMode="External"/><Relationship Id="rId10" Type="http://schemas.openxmlformats.org/officeDocument/2006/relationships/image" Target="media/image3.gif"/><Relationship Id="rId19" Type="http://schemas.openxmlformats.org/officeDocument/2006/relationships/hyperlink" Target="javascript:toggle_id('N11324')" TargetMode="External"/><Relationship Id="rId4" Type="http://schemas.openxmlformats.org/officeDocument/2006/relationships/hyperlink" Target="javascript:toggle_id('N11166')" TargetMode="External"/><Relationship Id="rId9" Type="http://schemas.openxmlformats.org/officeDocument/2006/relationships/hyperlink" Target="http://vrle.go.galegroup.com/vrle/retrieve.do?sgHitCountType=None&amp;inPS=true&amp;prodId=VRL&amp;userGroupName=072e59416ebbf8b8%3A550c4100%3A1243e2b0020%3A-a85&amp;resultListType=RESULT_LIST&amp;searchType=BasicSearchForm&amp;contentSegment=9781133765912&amp;docId=GALE|978113376591289&amp;isETOC=true&amp;docLevel=2#top" TargetMode="External"/><Relationship Id="rId14" Type="http://schemas.openxmlformats.org/officeDocument/2006/relationships/hyperlink" Target="javascript:toggle_id('N112C3')"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6132</Characters>
  <Application>Microsoft Office Word</Application>
  <DocSecurity>0</DocSecurity>
  <Lines>51</Lines>
  <Paragraphs>14</Paragraphs>
  <ScaleCrop>false</ScaleCrop>
  <Company>Toshiba</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1</cp:revision>
  <dcterms:created xsi:type="dcterms:W3CDTF">2013-07-26T21:45:00Z</dcterms:created>
  <dcterms:modified xsi:type="dcterms:W3CDTF">2013-07-26T21:46:00Z</dcterms:modified>
</cp:coreProperties>
</file>